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73D4" w14:textId="11653A58" w:rsidR="00C50523" w:rsidRPr="00330178" w:rsidRDefault="00200A7B" w:rsidP="00531F7D">
      <w:pPr>
        <w:spacing w:after="0" w:line="240" w:lineRule="auto"/>
        <w:rPr>
          <w:rFonts w:ascii="Times New Roman" w:hAnsi="Times New Roman" w:cs="Times New Roman"/>
          <w:b/>
          <w:bCs/>
          <w:sz w:val="24"/>
          <w:szCs w:val="24"/>
          <w:lang w:val="en-US"/>
        </w:rPr>
      </w:pPr>
      <w:r w:rsidRPr="00330178">
        <w:rPr>
          <w:rFonts w:ascii="Times New Roman" w:hAnsi="Times New Roman" w:cs="Times New Roman"/>
          <w:b/>
          <w:bCs/>
          <w:sz w:val="24"/>
          <w:szCs w:val="24"/>
          <w:lang w:val="en-US"/>
        </w:rPr>
        <w:t xml:space="preserve">DISCLAIMERS: </w:t>
      </w:r>
    </w:p>
    <w:p w14:paraId="2A7A63E6" w14:textId="77777777" w:rsidR="00200A7B" w:rsidRPr="00330178" w:rsidRDefault="00200A7B" w:rsidP="00531F7D">
      <w:pPr>
        <w:spacing w:after="0" w:line="240" w:lineRule="auto"/>
        <w:rPr>
          <w:rFonts w:ascii="Times New Roman" w:hAnsi="Times New Roman" w:cs="Times New Roman"/>
          <w:sz w:val="24"/>
          <w:szCs w:val="24"/>
          <w:lang w:val="en-US"/>
        </w:rPr>
      </w:pPr>
    </w:p>
    <w:p w14:paraId="604DE392" w14:textId="4E4467AE" w:rsidR="00200A7B" w:rsidRPr="00330178" w:rsidRDefault="00200A7B"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You" or "User" shall mean any natural or legal person including clients and the term "We", "Us", "Our", LFPL shall mean Launchpad Fintech Private Limited</w:t>
      </w:r>
      <w:r w:rsidR="008C58F8">
        <w:rPr>
          <w:rFonts w:ascii="Times New Roman" w:eastAsia="Times New Roman" w:hAnsi="Times New Roman" w:cs="Times New Roman"/>
          <w:sz w:val="24"/>
          <w:szCs w:val="24"/>
          <w:bdr w:val="none" w:sz="0" w:space="0" w:color="auto" w:frame="1"/>
          <w:lang w:eastAsia="en-IN"/>
        </w:rPr>
        <w:t xml:space="preserve"> having its brand name </w:t>
      </w:r>
      <w:r w:rsidRPr="00330178">
        <w:rPr>
          <w:rFonts w:ascii="Times New Roman" w:eastAsia="Times New Roman" w:hAnsi="Times New Roman" w:cs="Times New Roman"/>
          <w:sz w:val="24"/>
          <w:szCs w:val="24"/>
          <w:bdr w:val="none" w:sz="0" w:space="0" w:color="auto" w:frame="1"/>
          <w:lang w:eastAsia="en-IN"/>
        </w:rPr>
        <w:t xml:space="preserve"> </w:t>
      </w:r>
      <w:proofErr w:type="spellStart"/>
      <w:r w:rsidRPr="00330178">
        <w:rPr>
          <w:rFonts w:ascii="Times New Roman" w:eastAsia="Times New Roman" w:hAnsi="Times New Roman" w:cs="Times New Roman"/>
          <w:sz w:val="24"/>
          <w:szCs w:val="24"/>
          <w:bdr w:val="none" w:sz="0" w:space="0" w:color="auto" w:frame="1"/>
          <w:lang w:eastAsia="en-IN"/>
        </w:rPr>
        <w:t>Bondsindia</w:t>
      </w:r>
      <w:proofErr w:type="spellEnd"/>
      <w:r w:rsidRPr="00330178">
        <w:rPr>
          <w:rFonts w:ascii="Times New Roman" w:eastAsia="Times New Roman" w:hAnsi="Times New Roman" w:cs="Times New Roman"/>
          <w:sz w:val="24"/>
          <w:szCs w:val="24"/>
          <w:bdr w:val="none" w:sz="0" w:space="0" w:color="auto" w:frame="1"/>
          <w:lang w:eastAsia="en-IN"/>
        </w:rPr>
        <w:t>, its group Companies, its employees, associates and affiliates.</w:t>
      </w:r>
    </w:p>
    <w:p w14:paraId="0BF52795" w14:textId="27203673" w:rsidR="00200A7B" w:rsidRPr="00330178" w:rsidRDefault="00200A7B" w:rsidP="00531F7D">
      <w:pPr>
        <w:spacing w:after="0" w:line="240" w:lineRule="auto"/>
        <w:rPr>
          <w:rFonts w:ascii="Times New Roman" w:hAnsi="Times New Roman" w:cs="Times New Roman"/>
          <w:sz w:val="24"/>
          <w:szCs w:val="24"/>
          <w:lang w:val="en-US"/>
        </w:rPr>
      </w:pPr>
    </w:p>
    <w:p w14:paraId="3268195D" w14:textId="77777777" w:rsidR="00200A7B" w:rsidRPr="00330178" w:rsidRDefault="00200A7B"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 xml:space="preserve">Access to any information on or through the Website </w:t>
      </w:r>
      <w:hyperlink r:id="rId5" w:history="1">
        <w:r w:rsidRPr="00330178">
          <w:rPr>
            <w:rFonts w:ascii="Times New Roman" w:eastAsia="Times New Roman" w:hAnsi="Times New Roman" w:cs="Times New Roman"/>
            <w:sz w:val="24"/>
            <w:szCs w:val="24"/>
            <w:bdr w:val="none" w:sz="0" w:space="0" w:color="auto" w:frame="1"/>
            <w:lang w:eastAsia="en-IN"/>
          </w:rPr>
          <w:t>www.bondsindia.com</w:t>
        </w:r>
      </w:hyperlink>
      <w:r w:rsidRPr="00330178">
        <w:rPr>
          <w:rFonts w:ascii="Times New Roman" w:eastAsia="Times New Roman" w:hAnsi="Times New Roman" w:cs="Times New Roman"/>
          <w:sz w:val="24"/>
          <w:szCs w:val="24"/>
          <w:bdr w:val="none" w:sz="0" w:space="0" w:color="auto" w:frame="1"/>
          <w:lang w:eastAsia="en-IN"/>
        </w:rPr>
        <w:t xml:space="preserve">  is provided only on an "as is where is basis" and "with all faults". All information or products available on or through the Website, and any software made available on the Website, are on the "best effort basis".</w:t>
      </w:r>
    </w:p>
    <w:p w14:paraId="19D5AE86" w14:textId="5EA1DFE5" w:rsidR="00200A7B" w:rsidRPr="00330178" w:rsidRDefault="00200A7B" w:rsidP="00E43748">
      <w:pPr>
        <w:spacing w:after="0" w:line="240" w:lineRule="auto"/>
        <w:jc w:val="center"/>
        <w:rPr>
          <w:rFonts w:ascii="Times New Roman" w:hAnsi="Times New Roman" w:cs="Times New Roman"/>
          <w:sz w:val="24"/>
          <w:szCs w:val="24"/>
          <w:lang w:val="en-US"/>
        </w:rPr>
      </w:pPr>
    </w:p>
    <w:p w14:paraId="5B34E82C" w14:textId="77777777" w:rsidR="00200A7B" w:rsidRPr="00330178" w:rsidRDefault="00200A7B"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LFPL does not, expressly or impliedly, warrant, guarantee or make any representations concerning the use, results of use or inability to use or access the information or contents of the Website, in terms of accuracy, reliability, completeness, correctness, functionality, performance, continuity, timeliness or otherwise, fitness for a particular purpose. Any information or data available on the Website may contain inaccuracies and/or typographical errors. LFPL does not warrant that the Website or functions thereof will be uninterrupted or free of any error or defect or that information on the Website will satisfy any intended purpose or requirement of the user.</w:t>
      </w:r>
    </w:p>
    <w:p w14:paraId="03174F9A" w14:textId="17BBD39A" w:rsidR="00200A7B" w:rsidRPr="00330178" w:rsidRDefault="00200A7B" w:rsidP="00531F7D">
      <w:pPr>
        <w:spacing w:after="0" w:line="240" w:lineRule="auto"/>
        <w:rPr>
          <w:rFonts w:ascii="Times New Roman" w:hAnsi="Times New Roman" w:cs="Times New Roman"/>
          <w:sz w:val="24"/>
          <w:szCs w:val="24"/>
          <w:lang w:val="en-US"/>
        </w:rPr>
      </w:pPr>
    </w:p>
    <w:p w14:paraId="761F17CA" w14:textId="736CF8A5" w:rsidR="00200A7B" w:rsidRPr="00330178" w:rsidRDefault="00200A7B"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LFPL disclaims any and all liability, current or future, for any error made or omission committed with respect to the transmission of data, information or material available on the Website.</w:t>
      </w:r>
      <w:r w:rsidR="00531F7D" w:rsidRPr="00330178">
        <w:rPr>
          <w:rFonts w:ascii="Times New Roman" w:eastAsia="Times New Roman" w:hAnsi="Times New Roman" w:cs="Times New Roman"/>
          <w:sz w:val="24"/>
          <w:szCs w:val="24"/>
          <w:bdr w:val="none" w:sz="0" w:space="0" w:color="auto" w:frame="1"/>
          <w:lang w:eastAsia="en-IN"/>
        </w:rPr>
        <w:t xml:space="preserve"> </w:t>
      </w:r>
      <w:r w:rsidRPr="00330178">
        <w:rPr>
          <w:rFonts w:ascii="Times New Roman" w:eastAsia="Times New Roman" w:hAnsi="Times New Roman" w:cs="Times New Roman"/>
          <w:sz w:val="24"/>
          <w:szCs w:val="24"/>
          <w:bdr w:val="none" w:sz="0" w:space="0" w:color="auto" w:frame="1"/>
          <w:lang w:eastAsia="en-IN"/>
        </w:rPr>
        <w:t>The user waives his or her right to any claim based on the detrimental effects or results of any reliance placed by the user on any information or data available on the Website.</w:t>
      </w:r>
      <w:r w:rsidRPr="00330178">
        <w:rPr>
          <w:rFonts w:ascii="Times New Roman" w:eastAsia="Times New Roman" w:hAnsi="Times New Roman" w:cs="Times New Roman"/>
          <w:sz w:val="24"/>
          <w:szCs w:val="24"/>
          <w:bdr w:val="none" w:sz="0" w:space="0" w:color="auto" w:frame="1"/>
          <w:lang w:eastAsia="en-IN"/>
        </w:rPr>
        <w:br/>
      </w:r>
    </w:p>
    <w:p w14:paraId="62E3124C" w14:textId="77777777" w:rsidR="00200A7B" w:rsidRPr="00330178" w:rsidRDefault="00200A7B"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 xml:space="preserve">The development of the Website with respect to the nature of the information or data available on the Website, is a continuous and </w:t>
      </w:r>
      <w:proofErr w:type="spellStart"/>
      <w:r w:rsidRPr="00330178">
        <w:rPr>
          <w:rFonts w:ascii="Times New Roman" w:eastAsia="Times New Roman" w:hAnsi="Times New Roman" w:cs="Times New Roman"/>
          <w:sz w:val="24"/>
          <w:szCs w:val="24"/>
          <w:bdr w:val="none" w:sz="0" w:space="0" w:color="auto" w:frame="1"/>
          <w:lang w:eastAsia="en-IN"/>
        </w:rPr>
        <w:t>on going</w:t>
      </w:r>
      <w:proofErr w:type="spellEnd"/>
      <w:r w:rsidRPr="00330178">
        <w:rPr>
          <w:rFonts w:ascii="Times New Roman" w:eastAsia="Times New Roman" w:hAnsi="Times New Roman" w:cs="Times New Roman"/>
          <w:sz w:val="24"/>
          <w:szCs w:val="24"/>
          <w:bdr w:val="none" w:sz="0" w:space="0" w:color="auto" w:frame="1"/>
          <w:lang w:eastAsia="en-IN"/>
        </w:rPr>
        <w:t xml:space="preserve"> process.</w:t>
      </w:r>
    </w:p>
    <w:p w14:paraId="5C71F029" w14:textId="1C220EBC" w:rsidR="00200A7B" w:rsidRPr="00330178" w:rsidRDefault="00200A7B" w:rsidP="00531F7D">
      <w:pPr>
        <w:spacing w:after="0" w:line="240" w:lineRule="auto"/>
        <w:rPr>
          <w:rFonts w:ascii="Times New Roman" w:hAnsi="Times New Roman" w:cs="Times New Roman"/>
          <w:sz w:val="24"/>
          <w:szCs w:val="24"/>
          <w:lang w:val="en-US"/>
        </w:rPr>
      </w:pPr>
    </w:p>
    <w:p w14:paraId="10BB53C7" w14:textId="7982074F" w:rsidR="00531F7D" w:rsidRPr="00330178" w:rsidRDefault="00531F7D"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You understand and agree that neither LFPL nor any other party disseminating any market data, message or information through the website or mobile application or in any other media shall be liable for:</w:t>
      </w:r>
    </w:p>
    <w:p w14:paraId="7D89B994" w14:textId="37CB477F" w:rsidR="00531F7D" w:rsidRPr="00330178" w:rsidRDefault="00531F7D" w:rsidP="00531F7D">
      <w:pPr>
        <w:pStyle w:val="ListParagraph"/>
        <w:numPr>
          <w:ilvl w:val="0"/>
          <w:numId w:val="2"/>
        </w:numPr>
        <w:spacing w:after="0" w:line="240" w:lineRule="auto"/>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Any inaccuracy, error, omission or delay in the transmission or delivery of any such data, information or message, or</w:t>
      </w:r>
    </w:p>
    <w:p w14:paraId="27A15D20" w14:textId="2C6DED71" w:rsidR="00531F7D" w:rsidRPr="00330178" w:rsidRDefault="00531F7D" w:rsidP="00531F7D">
      <w:pPr>
        <w:pStyle w:val="ListParagraph"/>
        <w:numPr>
          <w:ilvl w:val="0"/>
          <w:numId w:val="2"/>
        </w:numPr>
        <w:spacing w:after="0" w:line="240" w:lineRule="auto"/>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Any loss or damage arising from or occasioned by (</w:t>
      </w:r>
      <w:proofErr w:type="spellStart"/>
      <w:r w:rsidRPr="00330178">
        <w:rPr>
          <w:rFonts w:ascii="Times New Roman" w:eastAsia="Times New Roman" w:hAnsi="Times New Roman" w:cs="Times New Roman"/>
          <w:sz w:val="24"/>
          <w:szCs w:val="24"/>
          <w:bdr w:val="none" w:sz="0" w:space="0" w:color="auto" w:frame="1"/>
          <w:lang w:eastAsia="en-IN"/>
        </w:rPr>
        <w:t>i</w:t>
      </w:r>
      <w:proofErr w:type="spellEnd"/>
      <w:r w:rsidRPr="00330178">
        <w:rPr>
          <w:rFonts w:ascii="Times New Roman" w:eastAsia="Times New Roman" w:hAnsi="Times New Roman" w:cs="Times New Roman"/>
          <w:sz w:val="24"/>
          <w:szCs w:val="24"/>
          <w:bdr w:val="none" w:sz="0" w:space="0" w:color="auto" w:frame="1"/>
          <w:lang w:eastAsia="en-IN"/>
        </w:rPr>
        <w:t xml:space="preserve">) Any such inaccuracy, error, delay or omission, (ii) Non-performance, or (iii) Interruption in making available any such data, information or message, due to either any act or omission by </w:t>
      </w:r>
      <w:r w:rsidR="00E03A1E">
        <w:rPr>
          <w:rFonts w:ascii="Times New Roman" w:eastAsia="Times New Roman" w:hAnsi="Times New Roman" w:cs="Times New Roman"/>
          <w:sz w:val="24"/>
          <w:szCs w:val="24"/>
          <w:bdr w:val="none" w:sz="0" w:space="0" w:color="auto" w:frame="1"/>
          <w:lang w:eastAsia="en-IN"/>
        </w:rPr>
        <w:t>LFPL</w:t>
      </w:r>
      <w:r w:rsidRPr="00330178">
        <w:rPr>
          <w:rFonts w:ascii="Times New Roman" w:eastAsia="Times New Roman" w:hAnsi="Times New Roman" w:cs="Times New Roman"/>
          <w:sz w:val="24"/>
          <w:szCs w:val="24"/>
          <w:bdr w:val="none" w:sz="0" w:space="0" w:color="auto" w:frame="1"/>
          <w:lang w:eastAsia="en-IN"/>
        </w:rPr>
        <w:t xml:space="preserve"> or any disseminating party or to any "force majeure" (e.g. flood, extraordinary weather condition, earthquake or other act of nature, fire, war, insurrection, riot, labour dispute/unrest, accident, action of government, communications or power failure, equipment or software malfunction) or any other cause beyond the reasonable control of </w:t>
      </w:r>
      <w:r w:rsidR="00330178" w:rsidRPr="00330178">
        <w:rPr>
          <w:rFonts w:ascii="Times New Roman" w:eastAsia="Times New Roman" w:hAnsi="Times New Roman" w:cs="Times New Roman"/>
          <w:sz w:val="24"/>
          <w:szCs w:val="24"/>
          <w:bdr w:val="none" w:sz="0" w:space="0" w:color="auto" w:frame="1"/>
          <w:lang w:eastAsia="en-IN"/>
        </w:rPr>
        <w:t>LFPL</w:t>
      </w:r>
      <w:r w:rsidRPr="00330178">
        <w:rPr>
          <w:rFonts w:ascii="Times New Roman" w:eastAsia="Times New Roman" w:hAnsi="Times New Roman" w:cs="Times New Roman"/>
          <w:sz w:val="24"/>
          <w:szCs w:val="24"/>
          <w:bdr w:val="none" w:sz="0" w:space="0" w:color="auto" w:frame="1"/>
          <w:lang w:eastAsia="en-IN"/>
        </w:rPr>
        <w:t xml:space="preserve"> or any disseminating party. We reserve the right to make modifications and alterations to the details/information of the website. Users are advised to use the data for the purpose of information only and rely on their own judgement while making investment decisions. </w:t>
      </w:r>
    </w:p>
    <w:p w14:paraId="0203D5C2" w14:textId="391A834F" w:rsidR="00531F7D" w:rsidRPr="00330178" w:rsidRDefault="00531F7D" w:rsidP="00531F7D">
      <w:pPr>
        <w:spacing w:after="0" w:line="240" w:lineRule="auto"/>
        <w:mirrorIndents/>
        <w:jc w:val="both"/>
        <w:rPr>
          <w:rFonts w:ascii="Times New Roman" w:eastAsia="Times New Roman" w:hAnsi="Times New Roman" w:cs="Times New Roman"/>
          <w:sz w:val="24"/>
          <w:szCs w:val="24"/>
          <w:bdr w:val="none" w:sz="0" w:space="0" w:color="auto" w:frame="1"/>
          <w:lang w:eastAsia="en-IN"/>
        </w:rPr>
      </w:pPr>
    </w:p>
    <w:p w14:paraId="492C5134" w14:textId="72AC580B" w:rsidR="00531F7D" w:rsidRPr="00330178" w:rsidRDefault="00531F7D"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eastAsia="Times New Roman" w:hAnsi="Times New Roman" w:cs="Times New Roman"/>
          <w:sz w:val="24"/>
          <w:szCs w:val="24"/>
          <w:bdr w:val="none" w:sz="0" w:space="0" w:color="auto" w:frame="1"/>
          <w:lang w:eastAsia="en-IN"/>
        </w:rPr>
        <w:t xml:space="preserve">Any person who is accessing or has accessed any information or data from the Website acknowledges and agrees that all proprietary rights, statutory or otherwise, in the information received by such person shall remain the exclusive property of LFPL. Any reproduction, redistribution or transmission, for consideration or otherwise, of any such information </w:t>
      </w:r>
      <w:r w:rsidRPr="00330178">
        <w:rPr>
          <w:rFonts w:ascii="Times New Roman" w:eastAsia="Times New Roman" w:hAnsi="Times New Roman" w:cs="Times New Roman"/>
          <w:sz w:val="24"/>
          <w:szCs w:val="24"/>
          <w:bdr w:val="none" w:sz="0" w:space="0" w:color="auto" w:frame="1"/>
          <w:lang w:eastAsia="en-IN"/>
        </w:rPr>
        <w:lastRenderedPageBreak/>
        <w:t>contained in the Website is strictly prohibited and would constitute a breach of the laws of India.</w:t>
      </w:r>
    </w:p>
    <w:p w14:paraId="58BA9AE6" w14:textId="09D561F8" w:rsidR="00531F7D" w:rsidRPr="00330178" w:rsidRDefault="00531F7D"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p>
    <w:p w14:paraId="029BCB92" w14:textId="3A3D31A3" w:rsidR="00531F7D" w:rsidRPr="00330178" w:rsidRDefault="00531F7D" w:rsidP="00531F7D">
      <w:pPr>
        <w:pStyle w:val="ql-align-justify"/>
        <w:spacing w:before="0" w:beforeAutospacing="0" w:after="0" w:afterAutospacing="0"/>
        <w:jc w:val="both"/>
        <w:rPr>
          <w:rFonts w:eastAsiaTheme="minorHAnsi"/>
          <w:lang w:eastAsia="en-US"/>
        </w:rPr>
      </w:pPr>
      <w:r w:rsidRPr="00330178">
        <w:rPr>
          <w:rFonts w:eastAsiaTheme="minorHAnsi"/>
          <w:lang w:eastAsia="en-US"/>
        </w:rPr>
        <w:t xml:space="preserve">You are solely responsible to maintain the confidentiality of all the details provided by you to complete the KYC registration and login process, including the login credentials that you will need to access your account and any information that you may provide that the Company may use to corroborate or retrieve your login credentials (“Login Credentials”). You are also solely responsible for maintaining the confidentiality of all information that may be required by you to access any of the Services on the Platform without the requirement of logging into the Platform including personal details and other scheme-related authentication information. You agree and confirm that LFPL shall not be liable in any manner for any losses caused to you due to any action undertaken by you which compromises your Login Credentials. </w:t>
      </w:r>
    </w:p>
    <w:p w14:paraId="58A6206A" w14:textId="7836796A" w:rsidR="00A062E2" w:rsidRPr="00330178" w:rsidRDefault="00A062E2" w:rsidP="00531F7D">
      <w:pPr>
        <w:pStyle w:val="ql-align-justify"/>
        <w:spacing w:before="0" w:beforeAutospacing="0" w:after="0" w:afterAutospacing="0"/>
        <w:jc w:val="both"/>
        <w:rPr>
          <w:rFonts w:eastAsiaTheme="minorHAnsi"/>
          <w:lang w:eastAsia="en-US"/>
        </w:rPr>
      </w:pPr>
    </w:p>
    <w:p w14:paraId="5CDCE1D3" w14:textId="59349B21" w:rsidR="00A062E2" w:rsidRPr="00330178" w:rsidRDefault="00A062E2" w:rsidP="00A062E2">
      <w:pPr>
        <w:pStyle w:val="ql-align-justify"/>
        <w:shd w:val="clear" w:color="auto" w:fill="FFFFFF"/>
        <w:spacing w:before="0" w:beforeAutospacing="0" w:after="0" w:afterAutospacing="0" w:line="240" w:lineRule="atLeast"/>
        <w:jc w:val="both"/>
        <w:textAlignment w:val="baseline"/>
        <w:rPr>
          <w:rFonts w:eastAsiaTheme="minorHAnsi"/>
          <w:lang w:eastAsia="en-US"/>
        </w:rPr>
      </w:pPr>
      <w:r w:rsidRPr="00330178">
        <w:rPr>
          <w:rFonts w:eastAsiaTheme="minorHAnsi"/>
          <w:lang w:eastAsia="en-US"/>
        </w:rPr>
        <w:t xml:space="preserve">Investments in capital/securities market involves inherent risk. </w:t>
      </w:r>
      <w:r w:rsidR="00330178" w:rsidRPr="00330178">
        <w:rPr>
          <w:rFonts w:eastAsiaTheme="minorHAnsi"/>
          <w:lang w:eastAsia="en-US"/>
        </w:rPr>
        <w:t>You</w:t>
      </w:r>
      <w:r w:rsidRPr="00330178">
        <w:rPr>
          <w:rFonts w:eastAsiaTheme="minorHAnsi"/>
          <w:lang w:eastAsia="en-US"/>
        </w:rPr>
        <w:t xml:space="preserve"> understand that </w:t>
      </w:r>
      <w:r w:rsidR="00330178" w:rsidRPr="00330178">
        <w:rPr>
          <w:rFonts w:eastAsiaTheme="minorHAnsi"/>
          <w:lang w:eastAsia="en-US"/>
        </w:rPr>
        <w:t>you</w:t>
      </w:r>
      <w:r w:rsidRPr="00330178">
        <w:rPr>
          <w:rFonts w:eastAsiaTheme="minorHAnsi"/>
          <w:lang w:eastAsia="en-US"/>
        </w:rPr>
        <w:t xml:space="preserve"> shall be solely responsible for adverse consequences or losses that may arise from investments in securities/ instruments. The investment advice if any provided by us should not be considered to be or taken as an offer to sell or a solicitation to buy/sell any security. Price and value of the investments referred to in this material are subject to volatility. Past performance is not a guide for future performance. </w:t>
      </w:r>
    </w:p>
    <w:p w14:paraId="2FE30116" w14:textId="77777777" w:rsidR="00A062E2" w:rsidRPr="00330178" w:rsidRDefault="00A062E2" w:rsidP="00531F7D">
      <w:pPr>
        <w:spacing w:after="0" w:line="240" w:lineRule="auto"/>
        <w:contextualSpacing/>
        <w:mirrorIndents/>
        <w:jc w:val="both"/>
        <w:rPr>
          <w:rFonts w:ascii="Times New Roman" w:hAnsi="Times New Roman" w:cs="Times New Roman"/>
          <w:sz w:val="24"/>
          <w:szCs w:val="24"/>
        </w:rPr>
      </w:pPr>
    </w:p>
    <w:p w14:paraId="5A1C1699" w14:textId="6ED3013A" w:rsidR="00531F7D" w:rsidRPr="00330178" w:rsidRDefault="00531F7D"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330178">
        <w:rPr>
          <w:rFonts w:ascii="Times New Roman" w:hAnsi="Times New Roman" w:cs="Times New Roman"/>
          <w:sz w:val="24"/>
          <w:szCs w:val="24"/>
        </w:rPr>
        <w:t>You agree and confirm that</w:t>
      </w:r>
      <w:r w:rsidR="00A062E2" w:rsidRPr="00330178">
        <w:rPr>
          <w:rFonts w:ascii="Times New Roman" w:hAnsi="Times New Roman" w:cs="Times New Roman"/>
          <w:sz w:val="24"/>
          <w:szCs w:val="24"/>
        </w:rPr>
        <w:t xml:space="preserve"> transaction if any entered through our website </w:t>
      </w:r>
      <w:r w:rsidRPr="00330178">
        <w:rPr>
          <w:rFonts w:ascii="Times New Roman" w:hAnsi="Times New Roman" w:cs="Times New Roman"/>
          <w:sz w:val="24"/>
          <w:szCs w:val="24"/>
        </w:rPr>
        <w:t xml:space="preserve">has been done by you at your own free will and consent and LFPL have not induced you to deal or transact. Before making investment/subscribing to said securities, you have read all the related transaction documents including but not limited to offer document, instrument description, term sheet, security features, statutory filings, issuer information, rating letter(s), rating rationale(s) etc. You fully understand the various risks associated with investing / subscribing to said securities including but not limited to Credit Risk, Market Risk, default risk, Counter Party Risk, Liquidity Risk, Instrument Risk Interest rate risk, Reinvestment Risk etc. associated with trading in bonds and/or other fixed income securities. LFPL shall not be responsible in any manner for any default of payment of interest &amp; Principal Amount by the issuer.  </w:t>
      </w:r>
    </w:p>
    <w:p w14:paraId="2B09FE36" w14:textId="77777777" w:rsidR="00531F7D" w:rsidRPr="00330178" w:rsidRDefault="00531F7D" w:rsidP="00531F7D">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p>
    <w:p w14:paraId="1B6F194A" w14:textId="77777777" w:rsidR="00330178" w:rsidRDefault="00A062E2" w:rsidP="00330178">
      <w:pPr>
        <w:pStyle w:val="Default"/>
        <w:jc w:val="both"/>
        <w:rPr>
          <w:rFonts w:ascii="Times New Roman" w:eastAsia="Times New Roman" w:hAnsi="Times New Roman" w:cs="Times New Roman"/>
          <w:color w:val="auto"/>
          <w:lang w:eastAsia="en-IN"/>
        </w:rPr>
      </w:pPr>
      <w:r w:rsidRPr="00330178">
        <w:rPr>
          <w:rFonts w:ascii="Times New Roman" w:eastAsia="Times New Roman" w:hAnsi="Times New Roman" w:cs="Times New Roman"/>
          <w:color w:val="auto"/>
          <w:lang w:eastAsia="en-IN"/>
        </w:rPr>
        <w:t xml:space="preserve">You will receive refund directly from Stock Exchange in case of cancellation of deal and LFPL shall not be held liable or responsible with regard to any kind of refund related issues. You hereby confirm that LFPL shall have the sole discretion to decide on the cut-off time of trading. </w:t>
      </w:r>
      <w:r w:rsidR="00330178" w:rsidRPr="00330178">
        <w:rPr>
          <w:rFonts w:ascii="Times New Roman" w:eastAsia="Times New Roman" w:hAnsi="Times New Roman" w:cs="Times New Roman"/>
          <w:color w:val="auto"/>
          <w:lang w:eastAsia="en-IN"/>
        </w:rPr>
        <w:t>In case of any queries /grievances please write to</w:t>
      </w:r>
      <w:hyperlink r:id="rId6" w:history="1">
        <w:r w:rsidR="00330178" w:rsidRPr="00330178">
          <w:rPr>
            <w:rFonts w:ascii="Times New Roman" w:eastAsia="Times New Roman" w:hAnsi="Times New Roman" w:cs="Times New Roman"/>
            <w:color w:val="auto"/>
            <w:lang w:eastAsia="en-IN"/>
          </w:rPr>
          <w:t> compliance@bondsindia.com </w:t>
        </w:r>
      </w:hyperlink>
      <w:r w:rsidR="00330178" w:rsidRPr="00330178">
        <w:rPr>
          <w:rFonts w:ascii="Times New Roman" w:eastAsia="Times New Roman" w:hAnsi="Times New Roman" w:cs="Times New Roman"/>
          <w:color w:val="auto"/>
          <w:lang w:eastAsia="en-IN"/>
        </w:rPr>
        <w:t>/</w:t>
      </w:r>
    </w:p>
    <w:p w14:paraId="3D27AA6F" w14:textId="38681683" w:rsidR="00330178" w:rsidRDefault="008C58F8" w:rsidP="00330178">
      <w:pPr>
        <w:pStyle w:val="Default"/>
        <w:jc w:val="both"/>
        <w:rPr>
          <w:rFonts w:ascii="Times New Roman" w:eastAsia="Times New Roman" w:hAnsi="Times New Roman" w:cs="Times New Roman"/>
          <w:color w:val="auto"/>
          <w:lang w:eastAsia="en-IN"/>
        </w:rPr>
      </w:pPr>
      <w:hyperlink r:id="rId7" w:history="1">
        <w:r w:rsidRPr="00B8499C">
          <w:rPr>
            <w:rStyle w:val="Hyperlink"/>
            <w:rFonts w:ascii="Times New Roman" w:eastAsia="Times New Roman" w:hAnsi="Times New Roman" w:cs="Times New Roman"/>
            <w:lang w:eastAsia="en-IN"/>
          </w:rPr>
          <w:t>grievance@bondsindia.com</w:t>
        </w:r>
      </w:hyperlink>
      <w:r w:rsidR="00330178" w:rsidRPr="00330178">
        <w:rPr>
          <w:rFonts w:ascii="Times New Roman" w:eastAsia="Times New Roman" w:hAnsi="Times New Roman" w:cs="Times New Roman"/>
          <w:color w:val="auto"/>
          <w:lang w:eastAsia="en-IN"/>
        </w:rPr>
        <w:t>.</w:t>
      </w:r>
    </w:p>
    <w:p w14:paraId="619C140B" w14:textId="38C8DB09" w:rsidR="00531F7D" w:rsidRDefault="00531F7D" w:rsidP="00531F7D">
      <w:pPr>
        <w:spacing w:after="0" w:line="240" w:lineRule="auto"/>
        <w:contextualSpacing/>
        <w:mirrorIndents/>
        <w:jc w:val="both"/>
        <w:rPr>
          <w:rFonts w:ascii="Times New Roman" w:hAnsi="Times New Roman" w:cs="Times New Roman"/>
          <w:sz w:val="24"/>
          <w:szCs w:val="24"/>
        </w:rPr>
      </w:pPr>
    </w:p>
    <w:p w14:paraId="1E86E3AF" w14:textId="77777777" w:rsidR="00140EF0" w:rsidRDefault="00140EF0" w:rsidP="00140EF0">
      <w:pPr>
        <w:pStyle w:val="Default"/>
        <w:jc w:val="both"/>
        <w:rPr>
          <w:rFonts w:ascii="Times New Roman" w:hAnsi="Times New Roman" w:cs="Times New Roman"/>
          <w:color w:val="auto"/>
        </w:rPr>
      </w:pPr>
      <w:r>
        <w:rPr>
          <w:rFonts w:ascii="Times New Roman" w:hAnsi="Times New Roman" w:cs="Times New Roman"/>
          <w:color w:val="auto"/>
        </w:rPr>
        <w:t xml:space="preserve">Please refer to </w:t>
      </w:r>
      <w:hyperlink r:id="rId8" w:history="1">
        <w:r w:rsidRPr="00791530">
          <w:rPr>
            <w:rStyle w:val="Hyperlink"/>
            <w:rFonts w:ascii="Times New Roman" w:hAnsi="Times New Roman" w:cs="Times New Roman"/>
          </w:rPr>
          <w:t>https://www.bondsindia.com/disclaimer.html</w:t>
        </w:r>
      </w:hyperlink>
      <w:r>
        <w:rPr>
          <w:rFonts w:ascii="Times New Roman" w:hAnsi="Times New Roman" w:cs="Times New Roman"/>
          <w:color w:val="auto"/>
        </w:rPr>
        <w:t xml:space="preserve"> with regard to social media disclaimers. </w:t>
      </w:r>
    </w:p>
    <w:p w14:paraId="37D96300" w14:textId="77777777" w:rsidR="00140EF0" w:rsidRPr="005F21A9" w:rsidRDefault="00140EF0" w:rsidP="00140EF0">
      <w:pPr>
        <w:pStyle w:val="Default"/>
        <w:jc w:val="both"/>
        <w:rPr>
          <w:rFonts w:ascii="Times New Roman" w:hAnsi="Times New Roman" w:cs="Times New Roman"/>
          <w:color w:val="auto"/>
        </w:rPr>
      </w:pPr>
    </w:p>
    <w:p w14:paraId="29B7DA35" w14:textId="77777777" w:rsidR="00140EF0" w:rsidRPr="005F21A9" w:rsidRDefault="00140EF0" w:rsidP="00140EF0">
      <w:pPr>
        <w:pStyle w:val="Default"/>
        <w:jc w:val="both"/>
        <w:rPr>
          <w:rFonts w:ascii="Times New Roman" w:hAnsi="Times New Roman" w:cs="Times New Roman"/>
          <w:color w:val="auto"/>
        </w:rPr>
      </w:pPr>
    </w:p>
    <w:p w14:paraId="0D3AE99D" w14:textId="77777777" w:rsidR="00140EF0" w:rsidRPr="005F21A9" w:rsidRDefault="00140EF0" w:rsidP="00140EF0">
      <w:pPr>
        <w:pStyle w:val="Default"/>
        <w:jc w:val="both"/>
        <w:rPr>
          <w:rFonts w:ascii="Times New Roman" w:hAnsi="Times New Roman" w:cs="Times New Roman"/>
          <w:color w:val="auto"/>
        </w:rPr>
      </w:pPr>
    </w:p>
    <w:p w14:paraId="2820F504" w14:textId="77777777" w:rsidR="00140EF0" w:rsidRPr="005F21A9" w:rsidRDefault="00140EF0" w:rsidP="00140EF0">
      <w:pPr>
        <w:pStyle w:val="Default"/>
        <w:jc w:val="both"/>
        <w:rPr>
          <w:rFonts w:ascii="Times New Roman" w:hAnsi="Times New Roman" w:cs="Times New Roman"/>
          <w:color w:val="auto"/>
        </w:rPr>
      </w:pPr>
    </w:p>
    <w:p w14:paraId="13647126" w14:textId="77777777" w:rsidR="00140EF0" w:rsidRPr="00943D25" w:rsidRDefault="00140EF0" w:rsidP="00140EF0">
      <w:pPr>
        <w:pStyle w:val="ql-align-justify"/>
        <w:shd w:val="clear" w:color="auto" w:fill="FFFFFF"/>
        <w:spacing w:before="0" w:beforeAutospacing="0" w:after="0" w:afterAutospacing="0"/>
        <w:textAlignment w:val="baseline"/>
        <w:rPr>
          <w:b/>
          <w:bCs/>
        </w:rPr>
      </w:pPr>
      <w:r w:rsidRPr="00943D25">
        <w:rPr>
          <w:b/>
          <w:bCs/>
        </w:rPr>
        <w:t>SOCIAL MEDIA DISCLAIMER:</w:t>
      </w:r>
    </w:p>
    <w:p w14:paraId="0F55785A" w14:textId="77777777" w:rsidR="00140EF0" w:rsidRPr="005F21A9" w:rsidRDefault="00140EF0" w:rsidP="00140EF0">
      <w:pPr>
        <w:pStyle w:val="ql-align-justify"/>
        <w:shd w:val="clear" w:color="auto" w:fill="FFFFFF"/>
        <w:spacing w:before="0" w:beforeAutospacing="0" w:after="0" w:afterAutospacing="0"/>
        <w:textAlignment w:val="baseline"/>
      </w:pPr>
    </w:p>
    <w:p w14:paraId="5CF6DB5A" w14:textId="77777777" w:rsidR="00140EF0" w:rsidRPr="005F21A9" w:rsidRDefault="00140EF0" w:rsidP="00140EF0">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5F21A9">
        <w:rPr>
          <w:rFonts w:ascii="Times New Roman" w:eastAsia="Times New Roman" w:hAnsi="Times New Roman" w:cs="Times New Roman"/>
          <w:sz w:val="24"/>
          <w:szCs w:val="24"/>
          <w:bdr w:val="none" w:sz="0" w:space="0" w:color="auto" w:frame="1"/>
          <w:lang w:eastAsia="en-IN"/>
        </w:rPr>
        <w:t>You" or "User" shall mean any natural or legal person including clients and the term "We", "Us", "Our" shall mean</w:t>
      </w:r>
      <w:r>
        <w:rPr>
          <w:rFonts w:ascii="Times New Roman" w:eastAsia="Times New Roman" w:hAnsi="Times New Roman" w:cs="Times New Roman"/>
          <w:sz w:val="24"/>
          <w:szCs w:val="24"/>
          <w:bdr w:val="none" w:sz="0" w:space="0" w:color="auto" w:frame="1"/>
          <w:lang w:eastAsia="en-IN"/>
        </w:rPr>
        <w:t xml:space="preserve"> Launchpad Fintech Private Limited having Brand name “</w:t>
      </w:r>
      <w:proofErr w:type="spellStart"/>
      <w:r w:rsidRPr="005F21A9">
        <w:rPr>
          <w:rFonts w:ascii="Times New Roman" w:eastAsia="Times New Roman" w:hAnsi="Times New Roman" w:cs="Times New Roman"/>
          <w:sz w:val="24"/>
          <w:szCs w:val="24"/>
          <w:bdr w:val="none" w:sz="0" w:space="0" w:color="auto" w:frame="1"/>
          <w:lang w:eastAsia="en-IN"/>
        </w:rPr>
        <w:t>Bondsindia</w:t>
      </w:r>
      <w:proofErr w:type="spellEnd"/>
      <w:r>
        <w:rPr>
          <w:rFonts w:ascii="Times New Roman" w:eastAsia="Times New Roman" w:hAnsi="Times New Roman" w:cs="Times New Roman"/>
          <w:sz w:val="24"/>
          <w:szCs w:val="24"/>
          <w:bdr w:val="none" w:sz="0" w:space="0" w:color="auto" w:frame="1"/>
          <w:lang w:eastAsia="en-IN"/>
        </w:rPr>
        <w:t>”</w:t>
      </w:r>
      <w:r w:rsidRPr="005F21A9">
        <w:rPr>
          <w:rFonts w:ascii="Times New Roman" w:eastAsia="Times New Roman" w:hAnsi="Times New Roman" w:cs="Times New Roman"/>
          <w:sz w:val="24"/>
          <w:szCs w:val="24"/>
          <w:bdr w:val="none" w:sz="0" w:space="0" w:color="auto" w:frame="1"/>
          <w:lang w:eastAsia="en-IN"/>
        </w:rPr>
        <w:t xml:space="preserve">, its group Companies, its employees, associates and affiliates. </w:t>
      </w:r>
      <w:r w:rsidRPr="005F21A9">
        <w:rPr>
          <w:rFonts w:ascii="Times New Roman" w:hAnsi="Times New Roman" w:cs="Times New Roman"/>
          <w:sz w:val="24"/>
          <w:szCs w:val="24"/>
        </w:rPr>
        <w:t xml:space="preserve">All contents/ information posted by us on the platform are to the best of our knowledge. We do not guarantee accuracy of the information provided by us. Please bring it to our notice if there is any </w:t>
      </w:r>
      <w:r w:rsidRPr="005F21A9">
        <w:rPr>
          <w:rFonts w:ascii="Times New Roman" w:hAnsi="Times New Roman" w:cs="Times New Roman"/>
          <w:sz w:val="24"/>
          <w:szCs w:val="24"/>
        </w:rPr>
        <w:lastRenderedPageBreak/>
        <w:t xml:space="preserve">discrepancy in information provided by us. </w:t>
      </w:r>
      <w:r w:rsidRPr="00780713">
        <w:rPr>
          <w:rFonts w:ascii="Times New Roman" w:eastAsia="Times New Roman" w:hAnsi="Times New Roman" w:cs="Times New Roman"/>
          <w:sz w:val="24"/>
          <w:szCs w:val="24"/>
          <w:bdr w:val="none" w:sz="0" w:space="0" w:color="auto" w:frame="1"/>
          <w:lang w:eastAsia="en-IN"/>
        </w:rPr>
        <w:t>We do not warrant</w:t>
      </w:r>
      <w:r w:rsidRPr="005F21A9">
        <w:rPr>
          <w:rFonts w:ascii="Times New Roman" w:hAnsi="Times New Roman" w:cs="Times New Roman"/>
          <w:color w:val="42435D"/>
          <w:sz w:val="24"/>
          <w:szCs w:val="24"/>
          <w:shd w:val="clear" w:color="auto" w:fill="FFFFFF"/>
        </w:rPr>
        <w:t xml:space="preserve"> </w:t>
      </w:r>
      <w:r w:rsidRPr="005F21A9">
        <w:rPr>
          <w:rFonts w:ascii="Times New Roman" w:eastAsia="Times New Roman" w:hAnsi="Times New Roman" w:cs="Times New Roman"/>
          <w:sz w:val="24"/>
          <w:szCs w:val="24"/>
          <w:bdr w:val="none" w:sz="0" w:space="0" w:color="auto" w:frame="1"/>
          <w:lang w:eastAsia="en-IN"/>
        </w:rPr>
        <w:t xml:space="preserve">that content and information provided are accurate, complete or error free. You acknowledge that any contents/data/information contained is indicative only and </w:t>
      </w:r>
      <w:r>
        <w:rPr>
          <w:rFonts w:ascii="Times New Roman" w:eastAsia="Times New Roman" w:hAnsi="Times New Roman" w:cs="Times New Roman"/>
          <w:sz w:val="24"/>
          <w:szCs w:val="24"/>
          <w:bdr w:val="none" w:sz="0" w:space="0" w:color="auto" w:frame="1"/>
          <w:lang w:eastAsia="en-IN"/>
        </w:rPr>
        <w:t>we are</w:t>
      </w:r>
      <w:r w:rsidRPr="005F21A9">
        <w:rPr>
          <w:rFonts w:ascii="Times New Roman" w:eastAsia="Times New Roman" w:hAnsi="Times New Roman" w:cs="Times New Roman"/>
          <w:sz w:val="24"/>
          <w:szCs w:val="24"/>
          <w:bdr w:val="none" w:sz="0" w:space="0" w:color="auto" w:frame="1"/>
          <w:lang w:eastAsia="en-IN"/>
        </w:rPr>
        <w:t xml:space="preserve"> not responsible for any difference in the data contained in the </w:t>
      </w:r>
      <w:r>
        <w:rPr>
          <w:rFonts w:ascii="Times New Roman" w:eastAsia="Times New Roman" w:hAnsi="Times New Roman" w:cs="Times New Roman"/>
          <w:sz w:val="24"/>
          <w:szCs w:val="24"/>
          <w:bdr w:val="none" w:sz="0" w:space="0" w:color="auto" w:frame="1"/>
          <w:lang w:eastAsia="en-IN"/>
        </w:rPr>
        <w:t>website/ advertising materials/ application/</w:t>
      </w:r>
      <w:r w:rsidRPr="005F21A9">
        <w:rPr>
          <w:rFonts w:ascii="Times New Roman" w:eastAsia="Times New Roman" w:hAnsi="Times New Roman" w:cs="Times New Roman"/>
          <w:sz w:val="24"/>
          <w:szCs w:val="24"/>
          <w:bdr w:val="none" w:sz="0" w:space="0" w:color="auto" w:frame="1"/>
          <w:lang w:eastAsia="en-IN"/>
        </w:rPr>
        <w:t xml:space="preserve"> social media</w:t>
      </w:r>
      <w:r>
        <w:rPr>
          <w:rFonts w:ascii="Times New Roman" w:eastAsia="Times New Roman" w:hAnsi="Times New Roman" w:cs="Times New Roman"/>
          <w:sz w:val="24"/>
          <w:szCs w:val="24"/>
          <w:bdr w:val="none" w:sz="0" w:space="0" w:color="auto" w:frame="1"/>
          <w:lang w:eastAsia="en-IN"/>
        </w:rPr>
        <w:t xml:space="preserve"> posts</w:t>
      </w:r>
      <w:r w:rsidRPr="005F21A9">
        <w:rPr>
          <w:rFonts w:ascii="Times New Roman" w:eastAsia="Times New Roman" w:hAnsi="Times New Roman" w:cs="Times New Roman"/>
          <w:sz w:val="24"/>
          <w:szCs w:val="24"/>
          <w:bdr w:val="none" w:sz="0" w:space="0" w:color="auto" w:frame="1"/>
          <w:lang w:eastAsia="en-IN"/>
        </w:rPr>
        <w:t xml:space="preserve"> and the actual data including if such difference has arisen without prior notification to you. If you choose to invest directly in financial instruments mentioned/ offered by </w:t>
      </w:r>
      <w:r>
        <w:rPr>
          <w:rFonts w:ascii="Times New Roman" w:eastAsia="Times New Roman" w:hAnsi="Times New Roman" w:cs="Times New Roman"/>
          <w:sz w:val="24"/>
          <w:szCs w:val="24"/>
          <w:bdr w:val="none" w:sz="0" w:space="0" w:color="auto" w:frame="1"/>
          <w:lang w:eastAsia="en-IN"/>
        </w:rPr>
        <w:t>us</w:t>
      </w:r>
      <w:r w:rsidRPr="005F21A9">
        <w:rPr>
          <w:rFonts w:ascii="Times New Roman" w:eastAsia="Times New Roman" w:hAnsi="Times New Roman" w:cs="Times New Roman"/>
          <w:sz w:val="24"/>
          <w:szCs w:val="24"/>
          <w:bdr w:val="none" w:sz="0" w:space="0" w:color="auto" w:frame="1"/>
          <w:lang w:eastAsia="en-IN"/>
        </w:rPr>
        <w:t xml:space="preserve">, you agree to do so after making your own assessment of the financial instruments mentioned/offered and </w:t>
      </w:r>
      <w:r>
        <w:rPr>
          <w:rFonts w:ascii="Times New Roman" w:eastAsia="Times New Roman" w:hAnsi="Times New Roman" w:cs="Times New Roman"/>
          <w:sz w:val="24"/>
          <w:szCs w:val="24"/>
          <w:bdr w:val="none" w:sz="0" w:space="0" w:color="auto" w:frame="1"/>
          <w:lang w:eastAsia="en-IN"/>
        </w:rPr>
        <w:t>we are</w:t>
      </w:r>
      <w:r w:rsidRPr="005F21A9">
        <w:rPr>
          <w:rFonts w:ascii="Times New Roman" w:eastAsia="Times New Roman" w:hAnsi="Times New Roman" w:cs="Times New Roman"/>
          <w:sz w:val="24"/>
          <w:szCs w:val="24"/>
          <w:bdr w:val="none" w:sz="0" w:space="0" w:color="auto" w:frame="1"/>
          <w:lang w:eastAsia="en-IN"/>
        </w:rPr>
        <w:t xml:space="preserve"> not liable for any losses arising to you, directly or indirectly out of your investment. </w:t>
      </w:r>
      <w:r>
        <w:rPr>
          <w:rFonts w:ascii="Times New Roman" w:eastAsia="Times New Roman" w:hAnsi="Times New Roman" w:cs="Times New Roman"/>
          <w:sz w:val="24"/>
          <w:szCs w:val="24"/>
          <w:bdr w:val="none" w:sz="0" w:space="0" w:color="auto" w:frame="1"/>
          <w:lang w:eastAsia="en-IN"/>
        </w:rPr>
        <w:t>We</w:t>
      </w:r>
      <w:r w:rsidRPr="005F21A9">
        <w:rPr>
          <w:rFonts w:ascii="Times New Roman" w:eastAsia="Times New Roman" w:hAnsi="Times New Roman" w:cs="Times New Roman"/>
          <w:sz w:val="24"/>
          <w:szCs w:val="24"/>
          <w:bdr w:val="none" w:sz="0" w:space="0" w:color="auto" w:frame="1"/>
          <w:lang w:eastAsia="en-IN"/>
        </w:rPr>
        <w:t xml:space="preserve"> does not in any manner guarantee the performance of the financial instruments including the payment of principal or coupon rates on the subscribed financial instruments.</w:t>
      </w:r>
    </w:p>
    <w:p w14:paraId="0549F08D" w14:textId="77777777" w:rsidR="00140EF0" w:rsidRPr="005F21A9" w:rsidRDefault="00140EF0" w:rsidP="00140EF0">
      <w:pPr>
        <w:pStyle w:val="ql-align-justify"/>
        <w:shd w:val="clear" w:color="auto" w:fill="FFFFFF"/>
        <w:spacing w:before="0" w:beforeAutospacing="0" w:after="0" w:afterAutospacing="0"/>
        <w:textAlignment w:val="baseline"/>
        <w:rPr>
          <w:bdr w:val="none" w:sz="0" w:space="0" w:color="auto" w:frame="1"/>
        </w:rPr>
      </w:pPr>
    </w:p>
    <w:tbl>
      <w:tblPr>
        <w:tblW w:w="4990" w:type="pct"/>
        <w:jc w:val="center"/>
        <w:tblCellSpacing w:w="0" w:type="dxa"/>
        <w:tblCellMar>
          <w:left w:w="0" w:type="dxa"/>
          <w:right w:w="0" w:type="dxa"/>
        </w:tblCellMar>
        <w:tblLook w:val="04A0" w:firstRow="1" w:lastRow="0" w:firstColumn="1" w:lastColumn="0" w:noHBand="0" w:noVBand="1"/>
      </w:tblPr>
      <w:tblGrid>
        <w:gridCol w:w="9008"/>
      </w:tblGrid>
      <w:tr w:rsidR="00140EF0" w:rsidRPr="00BA1AB1" w14:paraId="48FE8940" w14:textId="77777777" w:rsidTr="00426CC2">
        <w:trPr>
          <w:trHeight w:val="375"/>
          <w:tblCellSpacing w:w="0" w:type="dxa"/>
          <w:jc w:val="center"/>
        </w:trPr>
        <w:tc>
          <w:tcPr>
            <w:tcW w:w="5000" w:type="pct"/>
            <w:tcBorders>
              <w:top w:val="nil"/>
              <w:left w:val="nil"/>
              <w:bottom w:val="nil"/>
              <w:right w:val="nil"/>
            </w:tcBorders>
            <w:shd w:val="clear" w:color="auto" w:fill="auto"/>
            <w:tcMar>
              <w:top w:w="0" w:type="dxa"/>
              <w:left w:w="150" w:type="dxa"/>
              <w:bottom w:w="0" w:type="dxa"/>
              <w:right w:w="75" w:type="dxa"/>
            </w:tcMar>
            <w:vAlign w:val="center"/>
            <w:hideMark/>
          </w:tcPr>
          <w:p w14:paraId="009E176F" w14:textId="77777777" w:rsidR="00140EF0" w:rsidRDefault="00140EF0" w:rsidP="00426CC2">
            <w:pPr>
              <w:spacing w:after="0" w:line="240" w:lineRule="auto"/>
              <w:ind w:left="-150"/>
              <w:jc w:val="both"/>
              <w:rPr>
                <w:rFonts w:ascii="Times New Roman" w:eastAsia="Times New Roman" w:hAnsi="Times New Roman" w:cs="Times New Roman"/>
                <w:sz w:val="24"/>
                <w:szCs w:val="24"/>
                <w:bdr w:val="none" w:sz="0" w:space="0" w:color="auto" w:frame="1"/>
                <w:lang w:eastAsia="en-IN"/>
              </w:rPr>
            </w:pPr>
            <w:r w:rsidRPr="00BA1AB1">
              <w:rPr>
                <w:rFonts w:ascii="Times New Roman" w:eastAsia="Times New Roman" w:hAnsi="Times New Roman" w:cs="Times New Roman"/>
                <w:sz w:val="24"/>
                <w:szCs w:val="24"/>
                <w:bdr w:val="none" w:sz="0" w:space="0" w:color="auto" w:frame="1"/>
                <w:lang w:eastAsia="en-IN"/>
              </w:rPr>
              <w:t xml:space="preserve">The user assumes the entire risk with respect to the use, results of such use, in terms of accuracy, reliability, performance, completeness, comprehensiveness, </w:t>
            </w:r>
            <w:r w:rsidRPr="005F21A9">
              <w:rPr>
                <w:rFonts w:ascii="Times New Roman" w:eastAsia="Times New Roman" w:hAnsi="Times New Roman" w:cs="Times New Roman"/>
                <w:sz w:val="24"/>
                <w:szCs w:val="24"/>
                <w:bdr w:val="none" w:sz="0" w:space="0" w:color="auto" w:frame="1"/>
                <w:lang w:eastAsia="en-IN"/>
              </w:rPr>
              <w:t>correctness</w:t>
            </w:r>
            <w:r w:rsidRPr="00BA1AB1">
              <w:rPr>
                <w:rFonts w:ascii="Times New Roman" w:eastAsia="Times New Roman" w:hAnsi="Times New Roman" w:cs="Times New Roman"/>
                <w:sz w:val="24"/>
                <w:szCs w:val="24"/>
                <w:bdr w:val="none" w:sz="0" w:space="0" w:color="auto" w:frame="1"/>
                <w:lang w:eastAsia="en-IN"/>
              </w:rPr>
              <w:t>, functionality, performance, continuity, timeliness of the information, data or any content</w:t>
            </w:r>
            <w:r w:rsidRPr="005F21A9">
              <w:rPr>
                <w:rFonts w:ascii="Times New Roman" w:eastAsia="Times New Roman" w:hAnsi="Times New Roman" w:cs="Times New Roman"/>
                <w:sz w:val="24"/>
                <w:szCs w:val="24"/>
                <w:bdr w:val="none" w:sz="0" w:space="0" w:color="auto" w:frame="1"/>
                <w:lang w:eastAsia="en-IN"/>
              </w:rPr>
              <w:t xml:space="preserve"> mentioned or displayed by us.</w:t>
            </w:r>
          </w:p>
          <w:p w14:paraId="4BF5B85E" w14:textId="77777777" w:rsidR="00140EF0" w:rsidRPr="005F21A9" w:rsidRDefault="00140EF0" w:rsidP="00426CC2">
            <w:pPr>
              <w:spacing w:after="0" w:line="240" w:lineRule="auto"/>
              <w:ind w:left="-150"/>
              <w:jc w:val="both"/>
              <w:rPr>
                <w:rFonts w:ascii="Times New Roman" w:eastAsia="Times New Roman" w:hAnsi="Times New Roman" w:cs="Times New Roman"/>
                <w:sz w:val="24"/>
                <w:szCs w:val="24"/>
                <w:bdr w:val="none" w:sz="0" w:space="0" w:color="auto" w:frame="1"/>
                <w:lang w:eastAsia="en-IN"/>
              </w:rPr>
            </w:pPr>
          </w:p>
          <w:p w14:paraId="2CAECD16" w14:textId="77777777" w:rsidR="00140EF0" w:rsidRPr="00BA1AB1" w:rsidRDefault="00140EF0" w:rsidP="00426CC2">
            <w:pPr>
              <w:spacing w:after="0" w:line="240" w:lineRule="auto"/>
              <w:jc w:val="both"/>
              <w:rPr>
                <w:rFonts w:ascii="Times New Roman" w:eastAsia="Times New Roman" w:hAnsi="Times New Roman" w:cs="Times New Roman"/>
                <w:sz w:val="24"/>
                <w:szCs w:val="24"/>
                <w:bdr w:val="none" w:sz="0" w:space="0" w:color="auto" w:frame="1"/>
                <w:lang w:eastAsia="en-IN"/>
              </w:rPr>
            </w:pPr>
          </w:p>
        </w:tc>
      </w:tr>
      <w:tr w:rsidR="00140EF0" w:rsidRPr="00BA1AB1" w14:paraId="5EF1835D" w14:textId="77777777" w:rsidTr="00426CC2">
        <w:trPr>
          <w:trHeight w:val="375"/>
          <w:tblCellSpacing w:w="0" w:type="dxa"/>
          <w:jc w:val="center"/>
        </w:trPr>
        <w:tc>
          <w:tcPr>
            <w:tcW w:w="5000" w:type="pct"/>
            <w:tcBorders>
              <w:top w:val="nil"/>
              <w:left w:val="nil"/>
              <w:bottom w:val="nil"/>
              <w:right w:val="nil"/>
            </w:tcBorders>
            <w:shd w:val="clear" w:color="auto" w:fill="auto"/>
            <w:tcMar>
              <w:top w:w="0" w:type="dxa"/>
              <w:left w:w="150" w:type="dxa"/>
              <w:bottom w:w="0" w:type="dxa"/>
              <w:right w:w="75" w:type="dxa"/>
            </w:tcMar>
            <w:vAlign w:val="center"/>
            <w:hideMark/>
          </w:tcPr>
          <w:p w14:paraId="67E4484B" w14:textId="77777777" w:rsidR="00140EF0" w:rsidRDefault="00140EF0" w:rsidP="00426CC2">
            <w:pPr>
              <w:spacing w:after="0" w:line="240" w:lineRule="auto"/>
              <w:ind w:left="-150"/>
              <w:jc w:val="both"/>
              <w:rPr>
                <w:rFonts w:ascii="Times New Roman" w:eastAsia="Times New Roman" w:hAnsi="Times New Roman" w:cs="Times New Roman"/>
                <w:sz w:val="24"/>
                <w:szCs w:val="24"/>
                <w:bdr w:val="none" w:sz="0" w:space="0" w:color="auto" w:frame="1"/>
                <w:lang w:eastAsia="en-IN"/>
              </w:rPr>
            </w:pPr>
            <w:r>
              <w:rPr>
                <w:rFonts w:ascii="Times New Roman" w:eastAsia="Times New Roman" w:hAnsi="Times New Roman" w:cs="Times New Roman"/>
                <w:sz w:val="24"/>
                <w:szCs w:val="24"/>
                <w:bdr w:val="none" w:sz="0" w:space="0" w:color="auto" w:frame="1"/>
                <w:lang w:eastAsia="en-IN"/>
              </w:rPr>
              <w:t xml:space="preserve">We </w:t>
            </w:r>
            <w:r w:rsidRPr="00BA1AB1">
              <w:rPr>
                <w:rFonts w:ascii="Times New Roman" w:eastAsia="Times New Roman" w:hAnsi="Times New Roman" w:cs="Times New Roman"/>
                <w:sz w:val="24"/>
                <w:szCs w:val="24"/>
                <w:bdr w:val="none" w:sz="0" w:space="0" w:color="auto" w:frame="1"/>
                <w:lang w:eastAsia="en-IN"/>
              </w:rPr>
              <w:t>disclaims any and all liability, current or future, for any error made or omission committed with respect to the transmission of data, information or material available on the</w:t>
            </w:r>
            <w:r w:rsidRPr="005F21A9">
              <w:rPr>
                <w:rFonts w:ascii="Times New Roman" w:eastAsia="Times New Roman" w:hAnsi="Times New Roman" w:cs="Times New Roman"/>
                <w:sz w:val="24"/>
                <w:szCs w:val="24"/>
                <w:bdr w:val="none" w:sz="0" w:space="0" w:color="auto" w:frame="1"/>
                <w:lang w:eastAsia="en-IN"/>
              </w:rPr>
              <w:t xml:space="preserve"> social media</w:t>
            </w:r>
            <w:r w:rsidRPr="00BA1AB1">
              <w:rPr>
                <w:rFonts w:ascii="Times New Roman" w:eastAsia="Times New Roman" w:hAnsi="Times New Roman" w:cs="Times New Roman"/>
                <w:sz w:val="24"/>
                <w:szCs w:val="24"/>
                <w:bdr w:val="none" w:sz="0" w:space="0" w:color="auto" w:frame="1"/>
                <w:lang w:eastAsia="en-IN"/>
              </w:rPr>
              <w:t>.</w:t>
            </w:r>
          </w:p>
          <w:p w14:paraId="3BB6629A" w14:textId="77777777" w:rsidR="00140EF0" w:rsidRPr="00BA1AB1" w:rsidRDefault="00140EF0" w:rsidP="00426CC2">
            <w:pPr>
              <w:spacing w:after="0" w:line="240" w:lineRule="auto"/>
              <w:jc w:val="both"/>
              <w:rPr>
                <w:rFonts w:ascii="Times New Roman" w:eastAsia="Times New Roman" w:hAnsi="Times New Roman" w:cs="Times New Roman"/>
                <w:sz w:val="24"/>
                <w:szCs w:val="24"/>
                <w:bdr w:val="none" w:sz="0" w:space="0" w:color="auto" w:frame="1"/>
                <w:lang w:eastAsia="en-IN"/>
              </w:rPr>
            </w:pPr>
            <w:r w:rsidRPr="00BA1AB1">
              <w:rPr>
                <w:rFonts w:ascii="Times New Roman" w:eastAsia="Times New Roman" w:hAnsi="Times New Roman" w:cs="Times New Roman"/>
                <w:sz w:val="24"/>
                <w:szCs w:val="24"/>
                <w:bdr w:val="none" w:sz="0" w:space="0" w:color="auto" w:frame="1"/>
                <w:lang w:eastAsia="en-IN"/>
              </w:rPr>
              <w:br/>
            </w:r>
          </w:p>
        </w:tc>
      </w:tr>
      <w:tr w:rsidR="00140EF0" w:rsidRPr="00BA1AB1" w14:paraId="04742725" w14:textId="77777777" w:rsidTr="00426CC2">
        <w:trPr>
          <w:trHeight w:val="375"/>
          <w:tblCellSpacing w:w="0" w:type="dxa"/>
          <w:jc w:val="center"/>
        </w:trPr>
        <w:tc>
          <w:tcPr>
            <w:tcW w:w="5000" w:type="pct"/>
            <w:tcBorders>
              <w:top w:val="nil"/>
              <w:left w:val="nil"/>
              <w:bottom w:val="nil"/>
              <w:right w:val="nil"/>
            </w:tcBorders>
            <w:shd w:val="clear" w:color="auto" w:fill="auto"/>
            <w:tcMar>
              <w:top w:w="0" w:type="dxa"/>
              <w:left w:w="150" w:type="dxa"/>
              <w:bottom w:w="0" w:type="dxa"/>
              <w:right w:w="75" w:type="dxa"/>
            </w:tcMar>
            <w:vAlign w:val="center"/>
            <w:hideMark/>
          </w:tcPr>
          <w:p w14:paraId="72496352" w14:textId="77777777" w:rsidR="00140EF0" w:rsidRPr="00BA1AB1" w:rsidRDefault="00140EF0" w:rsidP="00426CC2">
            <w:pPr>
              <w:spacing w:after="0" w:line="240" w:lineRule="auto"/>
              <w:ind w:left="-150"/>
              <w:jc w:val="both"/>
              <w:rPr>
                <w:rFonts w:ascii="Times New Roman" w:eastAsia="Times New Roman" w:hAnsi="Times New Roman" w:cs="Times New Roman"/>
                <w:sz w:val="24"/>
                <w:szCs w:val="24"/>
                <w:bdr w:val="none" w:sz="0" w:space="0" w:color="auto" w:frame="1"/>
                <w:lang w:eastAsia="en-IN"/>
              </w:rPr>
            </w:pPr>
            <w:r w:rsidRPr="00BA1AB1">
              <w:rPr>
                <w:rFonts w:ascii="Times New Roman" w:eastAsia="Times New Roman" w:hAnsi="Times New Roman" w:cs="Times New Roman"/>
                <w:sz w:val="24"/>
                <w:szCs w:val="24"/>
                <w:bdr w:val="none" w:sz="0" w:space="0" w:color="auto" w:frame="1"/>
                <w:lang w:eastAsia="en-IN"/>
              </w:rPr>
              <w:t>The user waives his</w:t>
            </w:r>
            <w:r w:rsidRPr="005F21A9">
              <w:rPr>
                <w:rFonts w:ascii="Times New Roman" w:eastAsia="Times New Roman" w:hAnsi="Times New Roman" w:cs="Times New Roman"/>
                <w:sz w:val="24"/>
                <w:szCs w:val="24"/>
                <w:bdr w:val="none" w:sz="0" w:space="0" w:color="auto" w:frame="1"/>
                <w:lang w:eastAsia="en-IN"/>
              </w:rPr>
              <w:t>/</w:t>
            </w:r>
            <w:r w:rsidRPr="00BA1AB1">
              <w:rPr>
                <w:rFonts w:ascii="Times New Roman" w:eastAsia="Times New Roman" w:hAnsi="Times New Roman" w:cs="Times New Roman"/>
                <w:sz w:val="24"/>
                <w:szCs w:val="24"/>
                <w:bdr w:val="none" w:sz="0" w:space="0" w:color="auto" w:frame="1"/>
                <w:lang w:eastAsia="en-IN"/>
              </w:rPr>
              <w:t>her</w:t>
            </w:r>
            <w:r w:rsidRPr="005F21A9">
              <w:rPr>
                <w:rFonts w:ascii="Times New Roman" w:eastAsia="Times New Roman" w:hAnsi="Times New Roman" w:cs="Times New Roman"/>
                <w:sz w:val="24"/>
                <w:szCs w:val="24"/>
                <w:bdr w:val="none" w:sz="0" w:space="0" w:color="auto" w:frame="1"/>
                <w:lang w:eastAsia="en-IN"/>
              </w:rPr>
              <w:t xml:space="preserve">/its </w:t>
            </w:r>
            <w:r w:rsidRPr="00BA1AB1">
              <w:rPr>
                <w:rFonts w:ascii="Times New Roman" w:eastAsia="Times New Roman" w:hAnsi="Times New Roman" w:cs="Times New Roman"/>
                <w:sz w:val="24"/>
                <w:szCs w:val="24"/>
                <w:bdr w:val="none" w:sz="0" w:space="0" w:color="auto" w:frame="1"/>
                <w:lang w:eastAsia="en-IN"/>
              </w:rPr>
              <w:t xml:space="preserve"> right to any claim based on the detrimental effects or results of any reliance placed by the user on any information or data available on </w:t>
            </w:r>
            <w:r w:rsidRPr="005F21A9">
              <w:rPr>
                <w:rFonts w:ascii="Times New Roman" w:eastAsia="Times New Roman" w:hAnsi="Times New Roman" w:cs="Times New Roman"/>
                <w:sz w:val="24"/>
                <w:szCs w:val="24"/>
                <w:bdr w:val="none" w:sz="0" w:space="0" w:color="auto" w:frame="1"/>
                <w:lang w:eastAsia="en-IN"/>
              </w:rPr>
              <w:t>the</w:t>
            </w:r>
            <w:r>
              <w:rPr>
                <w:rFonts w:ascii="Times New Roman" w:eastAsia="Times New Roman" w:hAnsi="Times New Roman" w:cs="Times New Roman"/>
                <w:sz w:val="24"/>
                <w:szCs w:val="24"/>
                <w:bdr w:val="none" w:sz="0" w:space="0" w:color="auto" w:frame="1"/>
                <w:lang w:eastAsia="en-IN"/>
              </w:rPr>
              <w:t xml:space="preserve"> website/ advertising materials/ application/</w:t>
            </w:r>
            <w:r w:rsidRPr="005F21A9">
              <w:rPr>
                <w:rFonts w:ascii="Times New Roman" w:eastAsia="Times New Roman" w:hAnsi="Times New Roman" w:cs="Times New Roman"/>
                <w:sz w:val="24"/>
                <w:szCs w:val="24"/>
                <w:bdr w:val="none" w:sz="0" w:space="0" w:color="auto" w:frame="1"/>
                <w:lang w:eastAsia="en-IN"/>
              </w:rPr>
              <w:t xml:space="preserve"> social media</w:t>
            </w:r>
            <w:r>
              <w:rPr>
                <w:rFonts w:ascii="Times New Roman" w:eastAsia="Times New Roman" w:hAnsi="Times New Roman" w:cs="Times New Roman"/>
                <w:sz w:val="24"/>
                <w:szCs w:val="24"/>
                <w:bdr w:val="none" w:sz="0" w:space="0" w:color="auto" w:frame="1"/>
                <w:lang w:eastAsia="en-IN"/>
              </w:rPr>
              <w:t xml:space="preserve"> posts</w:t>
            </w:r>
            <w:r w:rsidRPr="00BA1AB1">
              <w:rPr>
                <w:rFonts w:ascii="Times New Roman" w:eastAsia="Times New Roman" w:hAnsi="Times New Roman" w:cs="Times New Roman"/>
                <w:sz w:val="24"/>
                <w:szCs w:val="24"/>
                <w:bdr w:val="none" w:sz="0" w:space="0" w:color="auto" w:frame="1"/>
                <w:lang w:eastAsia="en-IN"/>
              </w:rPr>
              <w:t>.</w:t>
            </w:r>
          </w:p>
        </w:tc>
      </w:tr>
    </w:tbl>
    <w:p w14:paraId="770E6EB6" w14:textId="77777777" w:rsidR="00140EF0" w:rsidRPr="005F21A9" w:rsidRDefault="00140EF0" w:rsidP="00140EF0">
      <w:pPr>
        <w:pStyle w:val="ql-align-justify"/>
        <w:spacing w:before="0" w:beforeAutospacing="0" w:after="0" w:afterAutospacing="0"/>
        <w:textAlignment w:val="baseline"/>
        <w:rPr>
          <w:color w:val="42435D"/>
          <w:shd w:val="clear" w:color="auto" w:fill="FFFFFF"/>
        </w:rPr>
      </w:pPr>
    </w:p>
    <w:p w14:paraId="7FBA25C3" w14:textId="77777777" w:rsidR="00140EF0" w:rsidRPr="005F21A9" w:rsidRDefault="00140EF0" w:rsidP="00140EF0">
      <w:pPr>
        <w:pStyle w:val="ql-align-justify"/>
        <w:spacing w:before="0" w:beforeAutospacing="0" w:after="0" w:afterAutospacing="0"/>
        <w:jc w:val="both"/>
        <w:textAlignment w:val="baseline"/>
        <w:rPr>
          <w:color w:val="42435D"/>
          <w:shd w:val="clear" w:color="auto" w:fill="FFFFFF"/>
        </w:rPr>
      </w:pPr>
      <w:r w:rsidRPr="005F21A9">
        <w:rPr>
          <w:color w:val="000000"/>
          <w:shd w:val="clear" w:color="auto" w:fill="FFFFFF"/>
        </w:rPr>
        <w:t xml:space="preserve">In no event shall </w:t>
      </w:r>
      <w:r>
        <w:rPr>
          <w:color w:val="000000"/>
          <w:shd w:val="clear" w:color="auto" w:fill="FFFFFF"/>
        </w:rPr>
        <w:t>we</w:t>
      </w:r>
      <w:r w:rsidRPr="005F21A9">
        <w:rPr>
          <w:color w:val="000000"/>
          <w:shd w:val="clear" w:color="auto" w:fill="FFFFFF"/>
        </w:rPr>
        <w:t xml:space="preserve"> be liable for any damages, whatsoever, and in particular, shall not be liable for direct, indirect, consequential, incidental, or punitive damages, or damages of lost profits, loss of revenue, or loss of use, arising out of related to any</w:t>
      </w:r>
      <w:r>
        <w:rPr>
          <w:color w:val="000000"/>
          <w:shd w:val="clear" w:color="auto" w:fill="FFFFFF"/>
        </w:rPr>
        <w:t xml:space="preserve"> </w:t>
      </w:r>
      <w:r w:rsidRPr="005F21A9">
        <w:rPr>
          <w:color w:val="000000"/>
          <w:shd w:val="clear" w:color="auto" w:fill="FFFFFF"/>
        </w:rPr>
        <w:t>contents/posts/advertisements on our website/ Application/</w:t>
      </w:r>
      <w:r w:rsidRPr="007E5AF0">
        <w:rPr>
          <w:bdr w:val="none" w:sz="0" w:space="0" w:color="auto" w:frame="1"/>
        </w:rPr>
        <w:t xml:space="preserve"> </w:t>
      </w:r>
      <w:r>
        <w:rPr>
          <w:bdr w:val="none" w:sz="0" w:space="0" w:color="auto" w:frame="1"/>
        </w:rPr>
        <w:t>advertising materials/</w:t>
      </w:r>
      <w:r w:rsidRPr="005F21A9">
        <w:rPr>
          <w:color w:val="000000"/>
          <w:shd w:val="clear" w:color="auto" w:fill="FFFFFF"/>
        </w:rPr>
        <w:t xml:space="preserve"> Social Media</w:t>
      </w:r>
      <w:r>
        <w:rPr>
          <w:color w:val="000000"/>
          <w:shd w:val="clear" w:color="auto" w:fill="FFFFFF"/>
        </w:rPr>
        <w:t xml:space="preserve"> posts</w:t>
      </w:r>
      <w:r w:rsidRPr="005F21A9">
        <w:rPr>
          <w:color w:val="000000"/>
          <w:shd w:val="clear" w:color="auto" w:fill="FFFFFF"/>
        </w:rPr>
        <w:t xml:space="preserve">, whether such damages arise in contract, negligence, tort, under statute, in equity, at law or otherwise. In particular </w:t>
      </w:r>
      <w:r>
        <w:rPr>
          <w:color w:val="000000"/>
          <w:shd w:val="clear" w:color="auto" w:fill="FFFFFF"/>
        </w:rPr>
        <w:t>we</w:t>
      </w:r>
      <w:r w:rsidRPr="005F21A9">
        <w:rPr>
          <w:color w:val="000000"/>
          <w:shd w:val="clear" w:color="auto" w:fill="FFFFFF"/>
        </w:rPr>
        <w:t xml:space="preserve"> shall not be responsible for or liable for any threatening, defamatory, obscene, offensive or illegal content appearing in the contents/posts/advertisements and further shall not be responsible for any infringement of another's rights, including intellectual property rights.</w:t>
      </w:r>
    </w:p>
    <w:p w14:paraId="2347AE8A" w14:textId="77777777" w:rsidR="00140EF0" w:rsidRPr="005F21A9" w:rsidRDefault="00140EF0" w:rsidP="00140EF0">
      <w:pPr>
        <w:pStyle w:val="ql-align-justify"/>
        <w:spacing w:before="0" w:beforeAutospacing="0" w:after="0" w:afterAutospacing="0"/>
        <w:jc w:val="both"/>
        <w:textAlignment w:val="baseline"/>
        <w:rPr>
          <w:color w:val="42435D"/>
          <w:shd w:val="clear" w:color="auto" w:fill="FFFFFF"/>
        </w:rPr>
      </w:pPr>
    </w:p>
    <w:p w14:paraId="0FFFB1FD" w14:textId="1805AA6D" w:rsidR="00140EF0" w:rsidRPr="00140EF0" w:rsidRDefault="00140EF0" w:rsidP="00140EF0">
      <w:pPr>
        <w:pStyle w:val="ql-align-justify"/>
        <w:spacing w:before="0" w:beforeAutospacing="0" w:after="0" w:afterAutospacing="0"/>
        <w:textAlignment w:val="baseline"/>
        <w:rPr>
          <w:b/>
          <w:bCs/>
          <w:color w:val="42435D"/>
          <w:shd w:val="clear" w:color="auto" w:fill="FFFFFF"/>
        </w:rPr>
      </w:pPr>
      <w:r w:rsidRPr="00140EF0">
        <w:rPr>
          <w:b/>
          <w:bCs/>
          <w:color w:val="42435D"/>
          <w:shd w:val="clear" w:color="auto" w:fill="FFFFFF"/>
        </w:rPr>
        <w:t>IPO DISCLAIMERS:</w:t>
      </w:r>
    </w:p>
    <w:p w14:paraId="371BD2C3" w14:textId="77777777" w:rsidR="00140EF0" w:rsidRPr="00EB08D4" w:rsidRDefault="00140EF0" w:rsidP="00140EF0">
      <w:pPr>
        <w:spacing w:after="0" w:line="240" w:lineRule="auto"/>
        <w:contextualSpacing/>
        <w:mirrorIndents/>
        <w:jc w:val="both"/>
        <w:rPr>
          <w:rFonts w:ascii="Times New Roman" w:eastAsia="Times New Roman" w:hAnsi="Times New Roman" w:cs="Times New Roman"/>
          <w:sz w:val="24"/>
          <w:szCs w:val="24"/>
          <w:bdr w:val="none" w:sz="0" w:space="0" w:color="auto" w:frame="1"/>
          <w:lang w:eastAsia="en-IN"/>
        </w:rPr>
      </w:pPr>
      <w:r w:rsidRPr="00EB08D4">
        <w:rPr>
          <w:rFonts w:ascii="Times New Roman" w:eastAsia="Times New Roman" w:hAnsi="Times New Roman" w:cs="Times New Roman"/>
          <w:sz w:val="24"/>
          <w:szCs w:val="24"/>
          <w:bdr w:val="none" w:sz="0" w:space="0" w:color="auto" w:frame="1"/>
          <w:lang w:eastAsia="en-IN"/>
        </w:rPr>
        <w:t xml:space="preserve">LFPL shall mean Launchpad Fintech Private Limited, </w:t>
      </w:r>
      <w:r>
        <w:rPr>
          <w:rFonts w:ascii="Times New Roman" w:eastAsia="Times New Roman" w:hAnsi="Times New Roman" w:cs="Times New Roman"/>
          <w:sz w:val="24"/>
          <w:szCs w:val="24"/>
          <w:bdr w:val="none" w:sz="0" w:space="0" w:color="auto" w:frame="1"/>
          <w:lang w:eastAsia="en-IN"/>
        </w:rPr>
        <w:t>having Brand name “</w:t>
      </w:r>
      <w:proofErr w:type="spellStart"/>
      <w:r w:rsidRPr="005F21A9">
        <w:rPr>
          <w:rFonts w:ascii="Times New Roman" w:eastAsia="Times New Roman" w:hAnsi="Times New Roman" w:cs="Times New Roman"/>
          <w:sz w:val="24"/>
          <w:szCs w:val="24"/>
          <w:bdr w:val="none" w:sz="0" w:space="0" w:color="auto" w:frame="1"/>
          <w:lang w:eastAsia="en-IN"/>
        </w:rPr>
        <w:t>Bondsindia</w:t>
      </w:r>
      <w:proofErr w:type="spellEnd"/>
      <w:r>
        <w:rPr>
          <w:rFonts w:ascii="Times New Roman" w:eastAsia="Times New Roman" w:hAnsi="Times New Roman" w:cs="Times New Roman"/>
          <w:sz w:val="24"/>
          <w:szCs w:val="24"/>
          <w:bdr w:val="none" w:sz="0" w:space="0" w:color="auto" w:frame="1"/>
          <w:lang w:eastAsia="en-IN"/>
        </w:rPr>
        <w:t xml:space="preserve">”, </w:t>
      </w:r>
      <w:r w:rsidRPr="00EB08D4">
        <w:rPr>
          <w:rFonts w:ascii="Times New Roman" w:eastAsia="Times New Roman" w:hAnsi="Times New Roman" w:cs="Times New Roman"/>
          <w:sz w:val="24"/>
          <w:szCs w:val="24"/>
          <w:bdr w:val="none" w:sz="0" w:space="0" w:color="auto" w:frame="1"/>
          <w:lang w:eastAsia="en-IN"/>
        </w:rPr>
        <w:t>its group Companies, its employees, associates and affiliates. You" or "User" shall mean any natural or legal person.</w:t>
      </w:r>
      <w:r>
        <w:rPr>
          <w:rFonts w:ascii="Times New Roman" w:eastAsia="Times New Roman" w:hAnsi="Times New Roman" w:cs="Times New Roman"/>
          <w:sz w:val="24"/>
          <w:szCs w:val="24"/>
          <w:bdr w:val="none" w:sz="0" w:space="0" w:color="auto" w:frame="1"/>
          <w:lang w:eastAsia="en-IN"/>
        </w:rPr>
        <w:t xml:space="preserve"> </w:t>
      </w:r>
      <w:r w:rsidRPr="00EB08D4">
        <w:rPr>
          <w:rFonts w:ascii="Times New Roman" w:eastAsia="Times New Roman" w:hAnsi="Times New Roman" w:cs="Times New Roman"/>
          <w:sz w:val="24"/>
          <w:szCs w:val="24"/>
          <w:lang w:eastAsia="en-IN"/>
        </w:rPr>
        <w:t>To the extent permitted by law, neither LFPL nor the provider or any third party provider acting on LFPL behalf shall be liable to you for any indirect, special, incidental or consequential damages (regardless of whether such damages are reasonably foreseeable), or for any loss, costs, expenses including without limitation reasonable legal fees, arising from a failure, interruption, error, omission or delay in the performance of their obligations or in the transmission of information that results from a cause over which LFPL or any other such entity does not have control, including but not limited to</w:t>
      </w:r>
    </w:p>
    <w:p w14:paraId="417164B2" w14:textId="77777777" w:rsidR="00140EF0" w:rsidRPr="00EB08D4" w:rsidRDefault="00140EF0" w:rsidP="00140EF0">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eastAsia="en-IN"/>
        </w:rPr>
      </w:pPr>
      <w:r w:rsidRPr="00EB08D4">
        <w:rPr>
          <w:rFonts w:ascii="Times New Roman" w:eastAsia="Times New Roman" w:hAnsi="Times New Roman" w:cs="Times New Roman"/>
          <w:sz w:val="24"/>
          <w:szCs w:val="24"/>
          <w:lang w:eastAsia="en-IN"/>
        </w:rPr>
        <w:t>failure of electronic or mechanical equipment/any failure in the links/system failure/faults in the telecommunication network or internet or network failure or software/hardware errors at your end or at the end of LFPL or of the exchanges or</w:t>
      </w:r>
    </w:p>
    <w:p w14:paraId="3630E30C" w14:textId="77777777" w:rsidR="00140EF0" w:rsidRPr="00EB08D4" w:rsidRDefault="00140EF0" w:rsidP="00140EF0">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IN"/>
        </w:rPr>
      </w:pPr>
      <w:r w:rsidRPr="00EB08D4">
        <w:rPr>
          <w:rFonts w:ascii="Times New Roman" w:eastAsia="Times New Roman" w:hAnsi="Times New Roman" w:cs="Times New Roman"/>
          <w:sz w:val="24"/>
          <w:szCs w:val="24"/>
          <w:lang w:eastAsia="en-IN"/>
        </w:rPr>
        <w:t>theft or</w:t>
      </w:r>
    </w:p>
    <w:p w14:paraId="0C8309CC" w14:textId="77777777" w:rsidR="00140EF0" w:rsidRPr="00EB08D4" w:rsidRDefault="00140EF0" w:rsidP="00140EF0">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IN"/>
        </w:rPr>
      </w:pPr>
      <w:r w:rsidRPr="00EB08D4">
        <w:rPr>
          <w:rFonts w:ascii="Times New Roman" w:eastAsia="Times New Roman" w:hAnsi="Times New Roman" w:cs="Times New Roman"/>
          <w:sz w:val="24"/>
          <w:szCs w:val="24"/>
          <w:lang w:eastAsia="en-IN"/>
        </w:rPr>
        <w:t>destruction or</w:t>
      </w:r>
    </w:p>
    <w:p w14:paraId="1A1B80B2" w14:textId="77777777" w:rsidR="00140EF0" w:rsidRPr="00EB08D4" w:rsidRDefault="00140EF0" w:rsidP="00140EF0">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eastAsia="en-IN"/>
        </w:rPr>
      </w:pPr>
      <w:r w:rsidRPr="00EB08D4">
        <w:rPr>
          <w:rFonts w:ascii="Times New Roman" w:eastAsia="Times New Roman" w:hAnsi="Times New Roman" w:cs="Times New Roman"/>
          <w:sz w:val="24"/>
          <w:szCs w:val="24"/>
          <w:lang w:eastAsia="en-IN"/>
        </w:rPr>
        <w:t>unauthorized access, alteration or use of information or</w:t>
      </w:r>
    </w:p>
    <w:p w14:paraId="2C24FF3D" w14:textId="77777777" w:rsidR="00140EF0" w:rsidRPr="00EB08D4" w:rsidRDefault="00140EF0" w:rsidP="00140EF0">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eastAsia="en-IN"/>
        </w:rPr>
      </w:pPr>
      <w:r w:rsidRPr="00EB08D4">
        <w:rPr>
          <w:rFonts w:ascii="Times New Roman" w:eastAsia="Times New Roman" w:hAnsi="Times New Roman" w:cs="Times New Roman"/>
          <w:sz w:val="24"/>
          <w:szCs w:val="24"/>
          <w:lang w:eastAsia="en-IN"/>
        </w:rPr>
        <w:lastRenderedPageBreak/>
        <w:t>incomplete/incorrect data or information provided to LFPL over the site/system and/or any error in the execution of any request due to such incomplete/incorrect data,</w:t>
      </w:r>
    </w:p>
    <w:p w14:paraId="22608115" w14:textId="77777777" w:rsidR="00140EF0" w:rsidRPr="00EB08D4" w:rsidRDefault="00140EF0" w:rsidP="00140EF0">
      <w:pPr>
        <w:pStyle w:val="ListParagraph"/>
        <w:numPr>
          <w:ilvl w:val="0"/>
          <w:numId w:val="3"/>
        </w:numPr>
        <w:spacing w:after="0" w:line="240" w:lineRule="auto"/>
        <w:jc w:val="both"/>
        <w:textAlignment w:val="baseline"/>
        <w:rPr>
          <w:rFonts w:ascii="Times New Roman" w:hAnsi="Times New Roman" w:cs="Times New Roman"/>
          <w:sz w:val="24"/>
          <w:szCs w:val="24"/>
        </w:rPr>
      </w:pPr>
      <w:r w:rsidRPr="00EB08D4">
        <w:rPr>
          <w:rFonts w:ascii="Times New Roman" w:eastAsia="Times New Roman" w:hAnsi="Times New Roman" w:cs="Times New Roman"/>
          <w:sz w:val="24"/>
          <w:szCs w:val="24"/>
          <w:lang w:eastAsia="en-IN"/>
        </w:rPr>
        <w:t>strikes, failures of common carrier or utility systems.</w:t>
      </w:r>
    </w:p>
    <w:p w14:paraId="6B44C5C3" w14:textId="77777777" w:rsidR="00140EF0" w:rsidRPr="00EB08D4" w:rsidRDefault="00140EF0" w:rsidP="00140EF0">
      <w:pPr>
        <w:pStyle w:val="ListParagraph"/>
        <w:numPr>
          <w:ilvl w:val="0"/>
          <w:numId w:val="3"/>
        </w:numPr>
        <w:spacing w:after="0" w:line="240" w:lineRule="auto"/>
        <w:jc w:val="both"/>
        <w:rPr>
          <w:rFonts w:ascii="Times New Roman" w:hAnsi="Times New Roman" w:cs="Times New Roman"/>
          <w:sz w:val="24"/>
          <w:szCs w:val="24"/>
        </w:rPr>
      </w:pPr>
      <w:r w:rsidRPr="00EB08D4">
        <w:rPr>
          <w:rFonts w:ascii="Times New Roman" w:hAnsi="Times New Roman" w:cs="Times New Roman"/>
          <w:sz w:val="24"/>
          <w:szCs w:val="24"/>
        </w:rPr>
        <w:t xml:space="preserve"> any error made or omission committed with respect to the punching/ communicating/ transmission of data, information on the bidding platform of stock exchange or for </w:t>
      </w:r>
      <w:proofErr w:type="spellStart"/>
      <w:r w:rsidRPr="00EB08D4">
        <w:rPr>
          <w:rFonts w:ascii="Times New Roman" w:hAnsi="Times New Roman" w:cs="Times New Roman"/>
          <w:sz w:val="24"/>
          <w:szCs w:val="24"/>
        </w:rPr>
        <w:t>non complying</w:t>
      </w:r>
      <w:proofErr w:type="spellEnd"/>
      <w:r w:rsidRPr="00EB08D4">
        <w:rPr>
          <w:rFonts w:ascii="Times New Roman" w:hAnsi="Times New Roman" w:cs="Times New Roman"/>
          <w:sz w:val="24"/>
          <w:szCs w:val="24"/>
        </w:rPr>
        <w:t xml:space="preserve"> with any of the terms and conditions as prescribed or as may be applicable and notified by LFPL or Issuer from time to time.</w:t>
      </w:r>
    </w:p>
    <w:p w14:paraId="4863C073" w14:textId="77777777" w:rsidR="00140EF0" w:rsidRPr="00EB08D4" w:rsidRDefault="00140EF0" w:rsidP="00140EF0">
      <w:pPr>
        <w:pStyle w:val="ListParagraph"/>
        <w:numPr>
          <w:ilvl w:val="0"/>
          <w:numId w:val="3"/>
        </w:numPr>
        <w:spacing w:after="0" w:line="240" w:lineRule="auto"/>
        <w:jc w:val="both"/>
        <w:rPr>
          <w:rFonts w:ascii="Times New Roman" w:hAnsi="Times New Roman" w:cs="Times New Roman"/>
          <w:sz w:val="24"/>
          <w:szCs w:val="24"/>
        </w:rPr>
      </w:pPr>
      <w:r w:rsidRPr="00EB08D4">
        <w:rPr>
          <w:rFonts w:ascii="Times New Roman" w:hAnsi="Times New Roman" w:cs="Times New Roman"/>
          <w:sz w:val="24"/>
          <w:szCs w:val="24"/>
        </w:rPr>
        <w:t>any claims or losses of any nature, arising directly or indirectly, from the use of application and/or for punching / communicating / transmission of data, information of the application on the bidding platform</w:t>
      </w:r>
    </w:p>
    <w:p w14:paraId="35DAEA4C" w14:textId="77777777" w:rsidR="00140EF0" w:rsidRPr="00EB08D4" w:rsidRDefault="00140EF0" w:rsidP="00140EF0">
      <w:pPr>
        <w:spacing w:after="0" w:line="240" w:lineRule="auto"/>
        <w:jc w:val="both"/>
        <w:textAlignment w:val="baseline"/>
        <w:rPr>
          <w:rFonts w:ascii="Times New Roman" w:hAnsi="Times New Roman" w:cs="Times New Roman"/>
          <w:sz w:val="24"/>
          <w:szCs w:val="24"/>
        </w:rPr>
      </w:pPr>
    </w:p>
    <w:p w14:paraId="2A5B3C61" w14:textId="77777777" w:rsidR="00140EF0" w:rsidRPr="00EB08D4" w:rsidRDefault="00140EF0" w:rsidP="00140EF0">
      <w:pPr>
        <w:pStyle w:val="Default"/>
        <w:jc w:val="both"/>
        <w:rPr>
          <w:rFonts w:ascii="Times New Roman" w:hAnsi="Times New Roman" w:cs="Times New Roman"/>
          <w:color w:val="auto"/>
        </w:rPr>
      </w:pPr>
      <w:r w:rsidRPr="00EB08D4">
        <w:rPr>
          <w:rFonts w:ascii="Times New Roman" w:hAnsi="Times New Roman" w:cs="Times New Roman"/>
          <w:color w:val="auto"/>
        </w:rPr>
        <w:t xml:space="preserve">In the event you use the Services or the links included on the Site to gain access to a web site of SEBI or the web-site of Exchanges or other world wide web site or Internet location or source of information of any company, organization or person other than LFPL, or to any other Internet location, you acknowledge that such other sites or locations are not under the control of LFPL and agree that LFPL shall not be responsible for any information or other links found at any such world wide web site or the web-site of SEBI or the Exchanges or Internet location or source of information, or for your use of such information. LFPL provides such links only as a convenience to you, and has not tested any software or verified any information found at such sites. The fact that LFPL has provided a link to another site does not signify an endorsement of the site or its contents by LFPL. There are inherent risks in the use of any software or information found on the Internet, and you acknowledge that you understand these risks before making any use of the Services.  </w:t>
      </w:r>
      <w:r w:rsidRPr="00EB08D4">
        <w:rPr>
          <w:rFonts w:ascii="Times New Roman" w:hAnsi="Times New Roman" w:cs="Times New Roman"/>
        </w:rPr>
        <w:t>LFPL shall not be responsible for hyperlinks leading to their own website or websites published or operated by third parties who are not affiliated with or in any way related LFPL.</w:t>
      </w:r>
    </w:p>
    <w:p w14:paraId="092815C1" w14:textId="77777777" w:rsidR="00140EF0" w:rsidRPr="00EB08D4" w:rsidRDefault="00140EF0" w:rsidP="00140EF0">
      <w:pPr>
        <w:pStyle w:val="ql-align-justify"/>
        <w:spacing w:before="0" w:beforeAutospacing="0" w:after="0" w:afterAutospacing="0"/>
        <w:jc w:val="both"/>
        <w:textAlignment w:val="baseline"/>
        <w:rPr>
          <w:rFonts w:eastAsiaTheme="minorHAnsi"/>
          <w:lang w:eastAsia="en-US"/>
        </w:rPr>
      </w:pPr>
    </w:p>
    <w:p w14:paraId="61D74FA6" w14:textId="77777777" w:rsidR="00140EF0" w:rsidRPr="00EB08D4" w:rsidRDefault="00140EF0" w:rsidP="00140EF0">
      <w:pPr>
        <w:spacing w:after="0" w:line="240" w:lineRule="auto"/>
        <w:contextualSpacing/>
        <w:mirrorIndents/>
        <w:jc w:val="both"/>
        <w:rPr>
          <w:rFonts w:ascii="Times New Roman" w:hAnsi="Times New Roman" w:cs="Times New Roman"/>
          <w:sz w:val="24"/>
          <w:szCs w:val="24"/>
        </w:rPr>
      </w:pPr>
      <w:r w:rsidRPr="00EB08D4">
        <w:rPr>
          <w:rFonts w:ascii="Times New Roman" w:hAnsi="Times New Roman" w:cs="Times New Roman"/>
          <w:sz w:val="24"/>
          <w:szCs w:val="24"/>
        </w:rPr>
        <w:t>You agree and confirm that transaction if any entered through our website has been done by you at your own free will and consent and LFPL have not induced you to deal or transact. Before making investment/subscribing to said securities, you have read all the related transaction documents including but not limited to offer document, instrument description, term sheet, security features, statutory filings, issuer information, rating letter(s), rating rationale(s) etc. You fully understand the various risks associated with investing / subscribing to said securities including but not limited to Credit Risk, Market Risk, default risk, Counter Party Risk, Liquidity Risk, Instrument Risk Interest rate risk, Reinvestment Risk etc. associated with trading in fixed income securities. LFPL shall not be responsible in any manner for any liability for any damages, loss, notional loss, non</w:t>
      </w:r>
      <w:r>
        <w:rPr>
          <w:rFonts w:ascii="Times New Roman" w:hAnsi="Times New Roman" w:cs="Times New Roman"/>
          <w:sz w:val="24"/>
          <w:szCs w:val="24"/>
        </w:rPr>
        <w:t>-</w:t>
      </w:r>
      <w:r w:rsidRPr="00EB08D4">
        <w:rPr>
          <w:rFonts w:ascii="Times New Roman" w:hAnsi="Times New Roman" w:cs="Times New Roman"/>
          <w:sz w:val="24"/>
          <w:szCs w:val="24"/>
        </w:rPr>
        <w:t xml:space="preserve">allotment of the Securities in case the non-banking of the application/ Non uploading of application details within the prescribed timeline as prescribed and further it shall not be liable for any duplication in punching, wrong information, incomplete application or any such errors which resultant into rejection of the Application or any default of payment of interest &amp; Principal Amount by the issuer.  </w:t>
      </w:r>
    </w:p>
    <w:p w14:paraId="1C177889" w14:textId="77777777" w:rsidR="00140EF0" w:rsidRPr="00EB08D4" w:rsidRDefault="00140EF0" w:rsidP="00140EF0">
      <w:pPr>
        <w:spacing w:after="0" w:line="240" w:lineRule="auto"/>
        <w:rPr>
          <w:rFonts w:ascii="Times New Roman" w:hAnsi="Times New Roman" w:cs="Times New Roman"/>
          <w:sz w:val="24"/>
          <w:szCs w:val="24"/>
        </w:rPr>
      </w:pPr>
    </w:p>
    <w:p w14:paraId="4B77E275" w14:textId="77777777" w:rsidR="00140EF0" w:rsidRPr="00EB08D4" w:rsidRDefault="00140EF0" w:rsidP="00140EF0">
      <w:pPr>
        <w:spacing w:after="0" w:line="240" w:lineRule="auto"/>
        <w:jc w:val="both"/>
        <w:rPr>
          <w:rFonts w:ascii="Times New Roman" w:hAnsi="Times New Roman" w:cs="Times New Roman"/>
          <w:sz w:val="24"/>
          <w:szCs w:val="24"/>
        </w:rPr>
      </w:pPr>
      <w:bookmarkStart w:id="0" w:name="_Hlk60747644"/>
      <w:r w:rsidRPr="00EB08D4">
        <w:rPr>
          <w:rFonts w:ascii="Times New Roman" w:hAnsi="Times New Roman" w:cs="Times New Roman"/>
          <w:sz w:val="24"/>
          <w:szCs w:val="24"/>
        </w:rPr>
        <w:t xml:space="preserve">You hereby declare that the details furnished by you is true and correct to the best of your knowledge and belief and you undertake to inform you of any changes therein, immediately. In case any of the information provided by you is found to be false or untrue or misleading or misrepresenting, you are aware that you may be held liable for it. You hereby declare that you are not making this application for the purpose of contravention of any Act, Rules, Regulations or any statute of legislation or any notifications/directions issued by any governmental or statutory authority from time to time. You hereby consent to receiving SMS/Email on the registered number/email address. </w:t>
      </w:r>
    </w:p>
    <w:bookmarkEnd w:id="0"/>
    <w:p w14:paraId="51376F4E" w14:textId="77777777" w:rsidR="00140EF0" w:rsidRPr="00EB08D4" w:rsidRDefault="00140EF0" w:rsidP="00140EF0">
      <w:pPr>
        <w:autoSpaceDE w:val="0"/>
        <w:autoSpaceDN w:val="0"/>
        <w:adjustRightInd w:val="0"/>
        <w:spacing w:after="0" w:line="240" w:lineRule="auto"/>
        <w:rPr>
          <w:rFonts w:ascii="Times New Roman" w:hAnsi="Times New Roman" w:cs="Times New Roman"/>
          <w:sz w:val="24"/>
          <w:szCs w:val="24"/>
        </w:rPr>
      </w:pPr>
    </w:p>
    <w:p w14:paraId="56B5E424" w14:textId="333C31BB" w:rsidR="00140EF0" w:rsidRPr="00EB08D4" w:rsidRDefault="00140EF0" w:rsidP="00140EF0">
      <w:pPr>
        <w:spacing w:after="0" w:line="240" w:lineRule="auto"/>
        <w:jc w:val="both"/>
        <w:rPr>
          <w:rFonts w:ascii="Times New Roman" w:hAnsi="Times New Roman" w:cs="Times New Roman"/>
          <w:sz w:val="24"/>
          <w:szCs w:val="24"/>
        </w:rPr>
      </w:pPr>
      <w:r w:rsidRPr="00EB08D4">
        <w:rPr>
          <w:rFonts w:ascii="Times New Roman" w:hAnsi="Times New Roman" w:cs="Times New Roman"/>
          <w:sz w:val="24"/>
          <w:szCs w:val="24"/>
        </w:rPr>
        <w:lastRenderedPageBreak/>
        <w:t xml:space="preserve">Applicants or prospective investors may contact the Registrar to the Issue or the Compliance Officer </w:t>
      </w:r>
      <w:r>
        <w:rPr>
          <w:rFonts w:ascii="Times New Roman" w:hAnsi="Times New Roman" w:cs="Times New Roman"/>
          <w:sz w:val="24"/>
          <w:szCs w:val="24"/>
        </w:rPr>
        <w:t xml:space="preserve">of the Issuer </w:t>
      </w:r>
      <w:r w:rsidRPr="00EB08D4">
        <w:rPr>
          <w:rFonts w:ascii="Times New Roman" w:hAnsi="Times New Roman" w:cs="Times New Roman"/>
          <w:sz w:val="24"/>
          <w:szCs w:val="24"/>
        </w:rPr>
        <w:t xml:space="preserve">in case of any pre-Issue or post-Issue related problems or grievances, such as non-receipt of Allotment Advice/letter of Allotment, non-receipt of refund orders, non-credit of Allotted NCDs in the respective beneficiary account and non-receipt of funds by electronic mode. LFPL shall not be held responsible in any manner with regard to any Issue related problems. </w:t>
      </w:r>
    </w:p>
    <w:p w14:paraId="34885799" w14:textId="77777777" w:rsidR="00140EF0" w:rsidRPr="00330178" w:rsidRDefault="00140EF0" w:rsidP="00531F7D">
      <w:pPr>
        <w:spacing w:after="0" w:line="240" w:lineRule="auto"/>
        <w:contextualSpacing/>
        <w:mirrorIndents/>
        <w:jc w:val="both"/>
        <w:rPr>
          <w:rFonts w:ascii="Times New Roman" w:hAnsi="Times New Roman" w:cs="Times New Roman"/>
          <w:sz w:val="24"/>
          <w:szCs w:val="24"/>
        </w:rPr>
      </w:pPr>
    </w:p>
    <w:p w14:paraId="69438E82" w14:textId="77777777" w:rsidR="00330178" w:rsidRPr="00330178" w:rsidRDefault="00A062E2" w:rsidP="00531F7D">
      <w:pPr>
        <w:spacing w:after="0" w:line="240" w:lineRule="auto"/>
        <w:contextualSpacing/>
        <w:mirrorIndents/>
        <w:jc w:val="both"/>
        <w:rPr>
          <w:rFonts w:ascii="Times New Roman" w:hAnsi="Times New Roman" w:cs="Times New Roman"/>
          <w:sz w:val="24"/>
          <w:szCs w:val="24"/>
        </w:rPr>
      </w:pPr>
      <w:r w:rsidRPr="00330178">
        <w:rPr>
          <w:rFonts w:ascii="Times New Roman" w:hAnsi="Times New Roman" w:cs="Times New Roman"/>
          <w:sz w:val="24"/>
          <w:szCs w:val="24"/>
        </w:rPr>
        <w:t>Certain sections or pages on our website/ mobile application may contain separate disclaimer and/or terms and conditions, which are in addition to these disclaimer or terms and conditions. In the event of any conflict between the two, the additional disclaimer or terms and conditions will govern those sections or pages on our website/ mobile application.</w:t>
      </w:r>
      <w:r w:rsidR="00330178" w:rsidRPr="00330178">
        <w:rPr>
          <w:rFonts w:ascii="Times New Roman" w:hAnsi="Times New Roman" w:cs="Times New Roman"/>
          <w:sz w:val="24"/>
          <w:szCs w:val="24"/>
        </w:rPr>
        <w:t xml:space="preserve"> </w:t>
      </w:r>
    </w:p>
    <w:p w14:paraId="3C692489" w14:textId="77777777" w:rsidR="00330178" w:rsidRPr="00330178" w:rsidRDefault="00330178" w:rsidP="00531F7D">
      <w:pPr>
        <w:spacing w:after="0" w:line="240" w:lineRule="auto"/>
        <w:contextualSpacing/>
        <w:mirrorIndents/>
        <w:jc w:val="both"/>
        <w:rPr>
          <w:rFonts w:ascii="Times New Roman" w:hAnsi="Times New Roman" w:cs="Times New Roman"/>
          <w:sz w:val="24"/>
          <w:szCs w:val="24"/>
        </w:rPr>
      </w:pPr>
    </w:p>
    <w:p w14:paraId="3DD61F3B" w14:textId="283D7977" w:rsidR="00330178" w:rsidRPr="00330178" w:rsidRDefault="00330178" w:rsidP="00531F7D">
      <w:pPr>
        <w:spacing w:after="0" w:line="240" w:lineRule="auto"/>
        <w:contextualSpacing/>
        <w:mirrorIndents/>
        <w:jc w:val="both"/>
        <w:rPr>
          <w:rFonts w:ascii="Times New Roman" w:hAnsi="Times New Roman" w:cs="Times New Roman"/>
          <w:sz w:val="24"/>
          <w:szCs w:val="24"/>
        </w:rPr>
      </w:pPr>
    </w:p>
    <w:sectPr w:rsidR="00330178" w:rsidRPr="00330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7DB3"/>
    <w:multiLevelType w:val="hybridMultilevel"/>
    <w:tmpl w:val="8EB2E3FA"/>
    <w:lvl w:ilvl="0" w:tplc="3AB0FB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1F5048"/>
    <w:multiLevelType w:val="hybridMultilevel"/>
    <w:tmpl w:val="60CCDC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7F750A30"/>
    <w:multiLevelType w:val="hybridMultilevel"/>
    <w:tmpl w:val="FC027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58"/>
    <w:rsid w:val="00140EF0"/>
    <w:rsid w:val="00200A7B"/>
    <w:rsid w:val="00330178"/>
    <w:rsid w:val="003E5E2C"/>
    <w:rsid w:val="003E67A8"/>
    <w:rsid w:val="003F0D64"/>
    <w:rsid w:val="00513E58"/>
    <w:rsid w:val="00531F7D"/>
    <w:rsid w:val="00554E56"/>
    <w:rsid w:val="008C58F8"/>
    <w:rsid w:val="00A062E2"/>
    <w:rsid w:val="00B1200E"/>
    <w:rsid w:val="00C50523"/>
    <w:rsid w:val="00DA77F4"/>
    <w:rsid w:val="00DC30F1"/>
    <w:rsid w:val="00E03A1E"/>
    <w:rsid w:val="00E05789"/>
    <w:rsid w:val="00E437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54A"/>
  <w15:chartTrackingRefBased/>
  <w15:docId w15:val="{EBD071CC-04D3-4BCA-93BB-4CB1FD95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7D"/>
    <w:pPr>
      <w:ind w:left="720"/>
      <w:contextualSpacing/>
    </w:pPr>
  </w:style>
  <w:style w:type="paragraph" w:customStyle="1" w:styleId="ql-align-justify">
    <w:name w:val="ql-align-justify"/>
    <w:basedOn w:val="Normal"/>
    <w:rsid w:val="00531F7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A062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30178"/>
    <w:rPr>
      <w:color w:val="0000FF"/>
      <w:u w:val="single"/>
    </w:rPr>
  </w:style>
  <w:style w:type="character" w:styleId="UnresolvedMention">
    <w:name w:val="Unresolved Mention"/>
    <w:basedOn w:val="DefaultParagraphFont"/>
    <w:uiPriority w:val="99"/>
    <w:semiHidden/>
    <w:unhideWhenUsed/>
    <w:rsid w:val="0033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dsindia.com/disclaimer.html" TargetMode="External"/><Relationship Id="rId3" Type="http://schemas.openxmlformats.org/officeDocument/2006/relationships/settings" Target="settings.xml"/><Relationship Id="rId7" Type="http://schemas.openxmlformats.org/officeDocument/2006/relationships/hyperlink" Target="mailto:grievance@bonds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bondsindia.com" TargetMode="External"/><Relationship Id="rId5" Type="http://schemas.openxmlformats.org/officeDocument/2006/relationships/hyperlink" Target="http://www.bondsind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Thakkar</dc:creator>
  <cp:keywords/>
  <dc:description/>
  <cp:lastModifiedBy>Mayuri Thakkar</cp:lastModifiedBy>
  <cp:revision>17</cp:revision>
  <dcterms:created xsi:type="dcterms:W3CDTF">2021-04-08T06:22:00Z</dcterms:created>
  <dcterms:modified xsi:type="dcterms:W3CDTF">2021-09-01T10:50:00Z</dcterms:modified>
</cp:coreProperties>
</file>